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46" w:rsidRDefault="00987E46" w:rsidP="007B1E8A">
      <w:pPr>
        <w:spacing w:line="240" w:lineRule="auto"/>
        <w:jc w:val="center"/>
        <w:rPr>
          <w:rFonts w:ascii="Calibri" w:eastAsia="SimSun" w:hAnsi="Calibri" w:cs="Times New Roman"/>
        </w:rPr>
      </w:pPr>
      <w:r>
        <w:rPr>
          <w:noProof/>
          <w:lang w:eastAsia="el-GR"/>
        </w:rPr>
        <w:drawing>
          <wp:anchor distT="0" distB="0" distL="114300" distR="114300" simplePos="0" relativeHeight="251658240" behindDoc="1" locked="0" layoutInCell="1" allowOverlap="1">
            <wp:simplePos x="0" y="0"/>
            <wp:positionH relativeFrom="column">
              <wp:posOffset>-1057275</wp:posOffset>
            </wp:positionH>
            <wp:positionV relativeFrom="paragraph">
              <wp:posOffset>-504825</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987E46" w:rsidRDefault="00987E46" w:rsidP="007B1E8A">
      <w:pPr>
        <w:spacing w:line="240" w:lineRule="auto"/>
        <w:jc w:val="center"/>
        <w:rPr>
          <w:rFonts w:ascii="Calibri" w:eastAsia="SimSun" w:hAnsi="Calibri" w:cs="Times New Roman"/>
        </w:rPr>
      </w:pPr>
    </w:p>
    <w:p w:rsidR="00987E46" w:rsidRDefault="00987E46" w:rsidP="007B1E8A">
      <w:pPr>
        <w:spacing w:line="240" w:lineRule="auto"/>
        <w:jc w:val="center"/>
        <w:rPr>
          <w:rFonts w:ascii="Calibri" w:eastAsia="SimSun" w:hAnsi="Calibri" w:cs="Times New Roman"/>
        </w:rPr>
      </w:pPr>
    </w:p>
    <w:p w:rsidR="00987E46" w:rsidRPr="00D2269B" w:rsidRDefault="00987E46" w:rsidP="007B1E8A">
      <w:pPr>
        <w:spacing w:line="240" w:lineRule="auto"/>
        <w:jc w:val="center"/>
        <w:rPr>
          <w:rFonts w:ascii="Calibri" w:eastAsia="SimSun" w:hAnsi="Calibri" w:cs="Times New Roman"/>
        </w:rPr>
      </w:pPr>
    </w:p>
    <w:tbl>
      <w:tblPr>
        <w:tblpPr w:leftFromText="180" w:rightFromText="180" w:vertAnchor="text" w:horzAnchor="margin" w:tblpY="140"/>
        <w:tblW w:w="0" w:type="auto"/>
        <w:tblLook w:val="0000"/>
      </w:tblPr>
      <w:tblGrid>
        <w:gridCol w:w="4257"/>
        <w:gridCol w:w="4265"/>
      </w:tblGrid>
      <w:tr w:rsidR="00987E46" w:rsidRPr="00D2269B" w:rsidTr="009B7726">
        <w:tblPrEx>
          <w:tblCellMar>
            <w:top w:w="0" w:type="dxa"/>
            <w:bottom w:w="0" w:type="dxa"/>
          </w:tblCellMar>
        </w:tblPrEx>
        <w:tc>
          <w:tcPr>
            <w:tcW w:w="4260" w:type="dxa"/>
          </w:tcPr>
          <w:p w:rsidR="00987E46" w:rsidRPr="00987E46" w:rsidRDefault="00987E46" w:rsidP="007B1E8A">
            <w:pPr>
              <w:pStyle w:val="Web"/>
              <w:tabs>
                <w:tab w:val="left" w:pos="1475"/>
              </w:tabs>
              <w:spacing w:before="0" w:beforeAutospacing="0" w:after="0" w:afterAutospacing="0"/>
              <w:jc w:val="both"/>
              <w:rPr>
                <w:rFonts w:ascii="Candara" w:hAnsi="Candara" w:cs="Times New Roman"/>
                <w:lang w:val="en-US"/>
              </w:rPr>
            </w:pPr>
            <w:r w:rsidRPr="00D2269B">
              <w:rPr>
                <w:rFonts w:ascii="Candara" w:hAnsi="Candara" w:cs="Times New Roman"/>
                <w:lang w:val="el-GR"/>
              </w:rPr>
              <w:t xml:space="preserve">Αρ. Πρωτ. </w:t>
            </w:r>
            <w:r>
              <w:rPr>
                <w:rFonts w:ascii="Candara" w:hAnsi="Candara" w:cs="Times New Roman"/>
                <w:lang w:val="el-GR"/>
              </w:rPr>
              <w:t>7</w:t>
            </w:r>
            <w:r>
              <w:rPr>
                <w:rFonts w:ascii="Candara" w:hAnsi="Candara" w:cs="Times New Roman"/>
                <w:lang w:val="en-US"/>
              </w:rPr>
              <w:t>40</w:t>
            </w:r>
          </w:p>
        </w:tc>
        <w:tc>
          <w:tcPr>
            <w:tcW w:w="4268" w:type="dxa"/>
          </w:tcPr>
          <w:p w:rsidR="00987E46" w:rsidRPr="00D2269B" w:rsidRDefault="00987E46" w:rsidP="007B1E8A">
            <w:pPr>
              <w:shd w:val="clear" w:color="auto" w:fill="FFFFFF"/>
              <w:spacing w:after="0" w:line="240" w:lineRule="auto"/>
              <w:jc w:val="both"/>
              <w:rPr>
                <w:rFonts w:ascii="Candara" w:eastAsia="SimSun" w:hAnsi="Candara" w:cs="Times New Roman"/>
              </w:rPr>
            </w:pPr>
            <w:r w:rsidRPr="00D2269B">
              <w:rPr>
                <w:rFonts w:ascii="Candara" w:eastAsia="SimSun" w:hAnsi="Candara" w:cs="Times New Roman"/>
              </w:rPr>
              <w:t xml:space="preserve">Αθήνα </w:t>
            </w:r>
            <w:r>
              <w:rPr>
                <w:rFonts w:ascii="Candara" w:hAnsi="Candara"/>
                <w:lang w:val="en-US"/>
              </w:rPr>
              <w:t>10</w:t>
            </w:r>
            <w:r>
              <w:rPr>
                <w:rFonts w:ascii="Candara" w:eastAsia="SimSun" w:hAnsi="Candara" w:cs="Times New Roman"/>
              </w:rPr>
              <w:t>/12/2023</w:t>
            </w:r>
          </w:p>
          <w:p w:rsidR="00987E46" w:rsidRPr="00D2269B" w:rsidRDefault="00987E46" w:rsidP="007B1E8A">
            <w:pPr>
              <w:shd w:val="clear" w:color="auto" w:fill="FFFFFF"/>
              <w:spacing w:after="0" w:line="240" w:lineRule="auto"/>
              <w:jc w:val="both"/>
              <w:rPr>
                <w:rFonts w:ascii="Candara" w:eastAsia="SimSun" w:hAnsi="Candara" w:cs="Times New Roman"/>
              </w:rPr>
            </w:pPr>
            <w:r w:rsidRPr="00D2269B">
              <w:rPr>
                <w:rFonts w:ascii="Candara" w:eastAsia="SimSun" w:hAnsi="Candara" w:cs="Times New Roman"/>
              </w:rPr>
              <w:t xml:space="preserve"> </w:t>
            </w:r>
          </w:p>
          <w:p w:rsidR="00987E46" w:rsidRPr="00D2269B" w:rsidRDefault="00987E46" w:rsidP="007B1E8A">
            <w:pPr>
              <w:shd w:val="clear" w:color="auto" w:fill="FFFFFF"/>
              <w:spacing w:after="0" w:line="240" w:lineRule="auto"/>
              <w:jc w:val="both"/>
              <w:rPr>
                <w:rFonts w:ascii="Candara" w:eastAsia="SimSun" w:hAnsi="Candara" w:cs="Times New Roman"/>
              </w:rPr>
            </w:pPr>
            <w:r w:rsidRPr="00D2269B">
              <w:rPr>
                <w:rFonts w:ascii="Candara" w:eastAsia="SimSun" w:hAnsi="Candara" w:cs="Times New Roman"/>
              </w:rPr>
              <w:t>Προς</w:t>
            </w:r>
          </w:p>
          <w:p w:rsidR="00987E46" w:rsidRPr="00D2269B" w:rsidRDefault="00987E46" w:rsidP="007B1E8A">
            <w:pPr>
              <w:shd w:val="clear" w:color="auto" w:fill="FFFFFF"/>
              <w:spacing w:after="0" w:line="240" w:lineRule="auto"/>
              <w:jc w:val="both"/>
              <w:rPr>
                <w:rFonts w:ascii="Candara" w:eastAsia="SimSun" w:hAnsi="Candara" w:cs="Times New Roman"/>
              </w:rPr>
            </w:pPr>
            <w:r w:rsidRPr="00D2269B">
              <w:rPr>
                <w:rFonts w:ascii="Candara" w:eastAsia="SimSun" w:hAnsi="Candara" w:cs="Times New Roman"/>
              </w:rPr>
              <w:t>Τους Συλλόγους Εκπαιδευτικών Π.Ε.</w:t>
            </w:r>
          </w:p>
          <w:p w:rsidR="00987E46" w:rsidRPr="00D2269B" w:rsidRDefault="00987E46" w:rsidP="007B1E8A">
            <w:pPr>
              <w:shd w:val="clear" w:color="auto" w:fill="FFFFFF"/>
              <w:spacing w:after="0" w:line="240" w:lineRule="auto"/>
              <w:jc w:val="both"/>
              <w:rPr>
                <w:rFonts w:ascii="Candara" w:eastAsia="SimSun" w:hAnsi="Candara" w:cs="Times New Roman"/>
              </w:rPr>
            </w:pPr>
          </w:p>
        </w:tc>
      </w:tr>
    </w:tbl>
    <w:p w:rsidR="00987E46" w:rsidRPr="00987E46" w:rsidRDefault="00987E46" w:rsidP="007B1E8A">
      <w:pPr>
        <w:spacing w:after="0" w:line="240" w:lineRule="auto"/>
        <w:jc w:val="both"/>
        <w:rPr>
          <w:rFonts w:ascii="Candara" w:hAnsi="Candara"/>
          <w:b/>
          <w:bCs/>
          <w:sz w:val="24"/>
          <w:szCs w:val="24"/>
        </w:rPr>
      </w:pPr>
    </w:p>
    <w:p w:rsidR="00987E46" w:rsidRPr="00987E46" w:rsidRDefault="00987E46" w:rsidP="007B1E8A">
      <w:pPr>
        <w:spacing w:after="0" w:line="240" w:lineRule="auto"/>
        <w:jc w:val="both"/>
        <w:rPr>
          <w:rFonts w:ascii="Candara" w:hAnsi="Candara"/>
          <w:b/>
          <w:bCs/>
          <w:sz w:val="24"/>
          <w:szCs w:val="24"/>
        </w:rPr>
      </w:pPr>
    </w:p>
    <w:p w:rsidR="001B7A2D" w:rsidRPr="001B7A2D" w:rsidRDefault="001B7A2D" w:rsidP="007B1E8A">
      <w:pPr>
        <w:spacing w:line="240" w:lineRule="auto"/>
        <w:jc w:val="both"/>
        <w:rPr>
          <w:rFonts w:ascii="Candara" w:hAnsi="Candara"/>
          <w:b/>
          <w:bCs/>
          <w:sz w:val="24"/>
          <w:szCs w:val="24"/>
        </w:rPr>
      </w:pPr>
      <w:r w:rsidRPr="001B7A2D">
        <w:rPr>
          <w:rFonts w:ascii="Candara" w:hAnsi="Candara"/>
          <w:b/>
          <w:bCs/>
          <w:sz w:val="24"/>
          <w:szCs w:val="24"/>
        </w:rPr>
        <w:t>Θέμα: Νέα πολιτική ηγεσία, οι ίδιες παλιές μεθοδεύσεις, οι ίδιου τύπου παράνομες και αποπροσανατολιστικές εντολές. Απαντάμε ενωτικά και αποφασιστικά στον αυταρχισμό και τις αντιδημοκρατικές μεθοδεύσεις. Δεν αλλάζουμε ούτε λέξη από τις αποφάσεις των Συλλόγων Διδασκόντων.</w:t>
      </w:r>
    </w:p>
    <w:p w:rsidR="001B7A2D" w:rsidRPr="001B7A2D" w:rsidRDefault="001B7A2D" w:rsidP="007B1E8A">
      <w:pPr>
        <w:spacing w:line="240" w:lineRule="auto"/>
        <w:jc w:val="both"/>
        <w:rPr>
          <w:rFonts w:ascii="Candara" w:hAnsi="Candara"/>
          <w:sz w:val="24"/>
          <w:szCs w:val="24"/>
        </w:rPr>
      </w:pP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 xml:space="preserve">Την ώρα που κατά χιλιάδες τα σχολεία της χώρας αναρτούν τα κείμενα που αποφάσισαν σε συνεδριάσεις των Συλλόγων Διδασκόντων, </w:t>
      </w:r>
      <w:r>
        <w:rPr>
          <w:rFonts w:ascii="Candara" w:hAnsi="Candara"/>
          <w:sz w:val="24"/>
          <w:szCs w:val="24"/>
        </w:rPr>
        <w:t xml:space="preserve">κείμενα που </w:t>
      </w:r>
      <w:r w:rsidRPr="001B7A2D">
        <w:rPr>
          <w:rFonts w:ascii="Candara" w:hAnsi="Candara"/>
          <w:sz w:val="24"/>
          <w:szCs w:val="24"/>
        </w:rPr>
        <w:t>υπηρετώντας τη δημόσια Παιδεία, α</w:t>
      </w:r>
      <w:r>
        <w:rPr>
          <w:rFonts w:ascii="Candara" w:hAnsi="Candara"/>
          <w:sz w:val="24"/>
          <w:szCs w:val="24"/>
        </w:rPr>
        <w:t>ποτρέπουν</w:t>
      </w:r>
      <w:r w:rsidRPr="001B7A2D">
        <w:rPr>
          <w:rFonts w:ascii="Candara" w:hAnsi="Candara"/>
          <w:sz w:val="24"/>
          <w:szCs w:val="24"/>
        </w:rPr>
        <w:t xml:space="preserve"> την κατηγοριοποίηση και τον </w:t>
      </w:r>
      <w:proofErr w:type="spellStart"/>
      <w:r>
        <w:rPr>
          <w:rFonts w:ascii="Candara" w:hAnsi="Candara"/>
          <w:sz w:val="24"/>
          <w:szCs w:val="24"/>
        </w:rPr>
        <w:t>αντιεκπαιδευτικό</w:t>
      </w:r>
      <w:proofErr w:type="spellEnd"/>
      <w:r>
        <w:rPr>
          <w:rFonts w:ascii="Candara" w:hAnsi="Candara"/>
          <w:sz w:val="24"/>
          <w:szCs w:val="24"/>
        </w:rPr>
        <w:t xml:space="preserve"> </w:t>
      </w:r>
      <w:r w:rsidRPr="001B7A2D">
        <w:rPr>
          <w:rFonts w:ascii="Candara" w:hAnsi="Candara"/>
          <w:sz w:val="24"/>
          <w:szCs w:val="24"/>
        </w:rPr>
        <w:t xml:space="preserve">ανταγωνισμό μαθητών, εκπαιδευτικών και σχολείων,  </w:t>
      </w:r>
      <w:r w:rsidR="004D2DDA">
        <w:rPr>
          <w:rFonts w:ascii="Candara" w:hAnsi="Candara"/>
          <w:sz w:val="24"/>
          <w:szCs w:val="24"/>
        </w:rPr>
        <w:t>ενεργοποιώντας</w:t>
      </w:r>
      <w:r w:rsidRPr="001B7A2D">
        <w:rPr>
          <w:rFonts w:ascii="Candara" w:hAnsi="Candara"/>
          <w:sz w:val="24"/>
          <w:szCs w:val="24"/>
        </w:rPr>
        <w:t xml:space="preserve"> την κοινωνική συσχέτιση</w:t>
      </w:r>
      <w:r w:rsidR="004D2DDA">
        <w:rPr>
          <w:rFonts w:ascii="Candara" w:hAnsi="Candara"/>
          <w:sz w:val="24"/>
          <w:szCs w:val="24"/>
        </w:rPr>
        <w:t xml:space="preserve"> και </w:t>
      </w:r>
      <w:r w:rsidRPr="001B7A2D">
        <w:rPr>
          <w:rFonts w:ascii="Candara" w:hAnsi="Candara"/>
          <w:sz w:val="24"/>
          <w:szCs w:val="24"/>
        </w:rPr>
        <w:t xml:space="preserve"> την εκπαιδευτική </w:t>
      </w:r>
      <w:r w:rsidR="004D2DDA">
        <w:rPr>
          <w:rFonts w:ascii="Candara" w:hAnsi="Candara"/>
          <w:sz w:val="24"/>
          <w:szCs w:val="24"/>
        </w:rPr>
        <w:t xml:space="preserve">διερεύνηση και </w:t>
      </w:r>
      <w:r w:rsidRPr="001B7A2D">
        <w:rPr>
          <w:rFonts w:ascii="Candara" w:hAnsi="Candara"/>
          <w:sz w:val="24"/>
          <w:szCs w:val="24"/>
        </w:rPr>
        <w:t xml:space="preserve">τεκμηρίωση, ως τα βασικά εργαλεία </w:t>
      </w:r>
      <w:r w:rsidR="004D2DDA">
        <w:rPr>
          <w:rFonts w:ascii="Candara" w:hAnsi="Candara"/>
          <w:sz w:val="24"/>
          <w:szCs w:val="24"/>
        </w:rPr>
        <w:t>ανάδειξης των</w:t>
      </w:r>
      <w:r w:rsidRPr="001B7A2D">
        <w:rPr>
          <w:rFonts w:ascii="Candara" w:hAnsi="Candara"/>
          <w:sz w:val="24"/>
          <w:szCs w:val="24"/>
        </w:rPr>
        <w:t xml:space="preserve"> αν</w:t>
      </w:r>
      <w:r w:rsidR="004D2DDA">
        <w:rPr>
          <w:rFonts w:ascii="Candara" w:hAnsi="Candara"/>
          <w:sz w:val="24"/>
          <w:szCs w:val="24"/>
        </w:rPr>
        <w:t>α</w:t>
      </w:r>
      <w:r w:rsidRPr="001B7A2D">
        <w:rPr>
          <w:rFonts w:ascii="Candara" w:hAnsi="Candara"/>
          <w:sz w:val="24"/>
          <w:szCs w:val="24"/>
        </w:rPr>
        <w:t>γκ</w:t>
      </w:r>
      <w:r w:rsidR="004D2DDA">
        <w:rPr>
          <w:rFonts w:ascii="Candara" w:hAnsi="Candara"/>
          <w:sz w:val="24"/>
          <w:szCs w:val="24"/>
        </w:rPr>
        <w:t>ών</w:t>
      </w:r>
      <w:r w:rsidRPr="001B7A2D">
        <w:rPr>
          <w:rFonts w:ascii="Candara" w:hAnsi="Candara"/>
          <w:sz w:val="24"/>
          <w:szCs w:val="24"/>
        </w:rPr>
        <w:t xml:space="preserve"> τ</w:t>
      </w:r>
      <w:r w:rsidR="004D2DDA">
        <w:rPr>
          <w:rFonts w:ascii="Candara" w:hAnsi="Candara"/>
          <w:sz w:val="24"/>
          <w:szCs w:val="24"/>
        </w:rPr>
        <w:t>ου</w:t>
      </w:r>
      <w:r w:rsidRPr="001B7A2D">
        <w:rPr>
          <w:rFonts w:ascii="Candara" w:hAnsi="Candara"/>
          <w:sz w:val="24"/>
          <w:szCs w:val="24"/>
        </w:rPr>
        <w:t xml:space="preserve"> Δημόσι</w:t>
      </w:r>
      <w:r w:rsidR="004D2DDA">
        <w:rPr>
          <w:rFonts w:ascii="Candara" w:hAnsi="Candara"/>
          <w:sz w:val="24"/>
          <w:szCs w:val="24"/>
        </w:rPr>
        <w:t>ου Σχολείου…</w:t>
      </w:r>
    </w:p>
    <w:p w:rsidR="001B7A2D" w:rsidRPr="001B7A2D" w:rsidRDefault="004D2DDA" w:rsidP="007B1E8A">
      <w:pPr>
        <w:spacing w:line="240" w:lineRule="auto"/>
        <w:ind w:firstLine="720"/>
        <w:jc w:val="both"/>
        <w:rPr>
          <w:rFonts w:ascii="Candara" w:hAnsi="Candara"/>
          <w:sz w:val="24"/>
          <w:szCs w:val="24"/>
        </w:rPr>
      </w:pPr>
      <w:r>
        <w:rPr>
          <w:rFonts w:ascii="Candara" w:hAnsi="Candara"/>
          <w:sz w:val="24"/>
          <w:szCs w:val="24"/>
        </w:rPr>
        <w:t xml:space="preserve">Σε μια περίοδο </w:t>
      </w:r>
      <w:r w:rsidR="001B7A2D" w:rsidRPr="001B7A2D">
        <w:rPr>
          <w:rFonts w:ascii="Candara" w:hAnsi="Candara"/>
          <w:sz w:val="24"/>
          <w:szCs w:val="24"/>
        </w:rPr>
        <w:t xml:space="preserve">που οι εκπαιδευτικοί με τους/τις μαθητές/τριές τους </w:t>
      </w:r>
      <w:r>
        <w:rPr>
          <w:rFonts w:ascii="Candara" w:hAnsi="Candara"/>
          <w:sz w:val="24"/>
          <w:szCs w:val="24"/>
        </w:rPr>
        <w:t>οργανώνουν</w:t>
      </w:r>
      <w:r w:rsidR="001B7A2D" w:rsidRPr="001B7A2D">
        <w:rPr>
          <w:rFonts w:ascii="Candara" w:hAnsi="Candara"/>
          <w:sz w:val="24"/>
          <w:szCs w:val="24"/>
        </w:rPr>
        <w:t xml:space="preserve"> σχολικές γιορτές</w:t>
      </w:r>
      <w:r>
        <w:rPr>
          <w:rFonts w:ascii="Candara" w:hAnsi="Candara"/>
          <w:sz w:val="24"/>
          <w:szCs w:val="24"/>
        </w:rPr>
        <w:t xml:space="preserve"> για τα Χριστούγεννα, υλοποιώντας παράλληλα σειρά εκπαιδευτικών δράσεων και συνεργάζονται με τους γονείς σε ενημερωτικές συναντήσεις για την πρόοδο των μαθητών</w:t>
      </w:r>
      <w:r w:rsidR="001B7A2D" w:rsidRPr="001B7A2D">
        <w:rPr>
          <w:rFonts w:ascii="Candara" w:hAnsi="Candara"/>
          <w:sz w:val="24"/>
          <w:szCs w:val="24"/>
        </w:rPr>
        <w:t>…</w:t>
      </w:r>
    </w:p>
    <w:p w:rsidR="001B7A2D" w:rsidRPr="001B7A2D" w:rsidRDefault="004D2DDA" w:rsidP="007B1E8A">
      <w:pPr>
        <w:spacing w:line="240" w:lineRule="auto"/>
        <w:ind w:firstLine="720"/>
        <w:jc w:val="both"/>
        <w:rPr>
          <w:rFonts w:ascii="Candara" w:hAnsi="Candara"/>
          <w:sz w:val="24"/>
          <w:szCs w:val="24"/>
        </w:rPr>
      </w:pPr>
      <w:r>
        <w:rPr>
          <w:rFonts w:ascii="Candara" w:hAnsi="Candara"/>
          <w:sz w:val="24"/>
          <w:szCs w:val="24"/>
        </w:rPr>
        <w:t xml:space="preserve">Η πολιτική ηγεσία του </w:t>
      </w:r>
      <w:r w:rsidR="001B7A2D" w:rsidRPr="001B7A2D">
        <w:rPr>
          <w:rFonts w:ascii="Candara" w:hAnsi="Candara"/>
          <w:sz w:val="24"/>
          <w:szCs w:val="24"/>
        </w:rPr>
        <w:t>Υ</w:t>
      </w:r>
      <w:r>
        <w:rPr>
          <w:rFonts w:ascii="Candara" w:hAnsi="Candara"/>
          <w:sz w:val="24"/>
          <w:szCs w:val="24"/>
        </w:rPr>
        <w:t>.</w:t>
      </w:r>
      <w:r w:rsidR="001B7A2D" w:rsidRPr="001B7A2D">
        <w:rPr>
          <w:rFonts w:ascii="Candara" w:hAnsi="Candara"/>
          <w:sz w:val="24"/>
          <w:szCs w:val="24"/>
        </w:rPr>
        <w:t>ΠΑΙ</w:t>
      </w:r>
      <w:r>
        <w:rPr>
          <w:rFonts w:ascii="Candara" w:hAnsi="Candara"/>
          <w:sz w:val="24"/>
          <w:szCs w:val="24"/>
        </w:rPr>
        <w:t>.</w:t>
      </w:r>
      <w:r w:rsidR="001B7A2D" w:rsidRPr="001B7A2D">
        <w:rPr>
          <w:rFonts w:ascii="Candara" w:hAnsi="Candara"/>
          <w:sz w:val="24"/>
          <w:szCs w:val="24"/>
        </w:rPr>
        <w:t>Θ</w:t>
      </w:r>
      <w:r>
        <w:rPr>
          <w:rFonts w:ascii="Candara" w:hAnsi="Candara"/>
          <w:sz w:val="24"/>
          <w:szCs w:val="24"/>
        </w:rPr>
        <w:t>.</w:t>
      </w:r>
      <w:r w:rsidR="001B7A2D" w:rsidRPr="001B7A2D">
        <w:rPr>
          <w:rFonts w:ascii="Candara" w:hAnsi="Candara"/>
          <w:sz w:val="24"/>
          <w:szCs w:val="24"/>
        </w:rPr>
        <w:t>Α</w:t>
      </w:r>
      <w:r>
        <w:rPr>
          <w:rFonts w:ascii="Candara" w:hAnsi="Candara"/>
          <w:sz w:val="24"/>
          <w:szCs w:val="24"/>
        </w:rPr>
        <w:t>. επιλέγει</w:t>
      </w:r>
      <w:r w:rsidR="001B7A2D" w:rsidRPr="001B7A2D">
        <w:rPr>
          <w:rFonts w:ascii="Candara" w:hAnsi="Candara"/>
          <w:sz w:val="24"/>
          <w:szCs w:val="24"/>
        </w:rPr>
        <w:t xml:space="preserve"> με την εγκύκλιο 141491/ΓΔ4.08.12.2023 να επιχειρήσει</w:t>
      </w:r>
      <w:r>
        <w:rPr>
          <w:rFonts w:ascii="Candara" w:hAnsi="Candara"/>
          <w:sz w:val="24"/>
          <w:szCs w:val="24"/>
        </w:rPr>
        <w:t>,</w:t>
      </w:r>
      <w:r w:rsidR="001B7A2D" w:rsidRPr="001B7A2D">
        <w:rPr>
          <w:rFonts w:ascii="Candara" w:hAnsi="Candara"/>
          <w:sz w:val="24"/>
          <w:szCs w:val="24"/>
        </w:rPr>
        <w:t xml:space="preserve"> για </w:t>
      </w:r>
      <w:r>
        <w:rPr>
          <w:rFonts w:ascii="Candara" w:hAnsi="Candara"/>
          <w:sz w:val="24"/>
          <w:szCs w:val="24"/>
        </w:rPr>
        <w:t xml:space="preserve">πολλοστή </w:t>
      </w:r>
      <w:r w:rsidR="001B7A2D" w:rsidRPr="001B7A2D">
        <w:rPr>
          <w:rFonts w:ascii="Candara" w:hAnsi="Candara"/>
          <w:sz w:val="24"/>
          <w:szCs w:val="24"/>
        </w:rPr>
        <w:t xml:space="preserve"> φορά</w:t>
      </w:r>
      <w:r>
        <w:rPr>
          <w:rFonts w:ascii="Candara" w:hAnsi="Candara"/>
          <w:sz w:val="24"/>
          <w:szCs w:val="24"/>
        </w:rPr>
        <w:t>,</w:t>
      </w:r>
      <w:r w:rsidR="001B7A2D" w:rsidRPr="001B7A2D">
        <w:rPr>
          <w:rFonts w:ascii="Candara" w:hAnsi="Candara"/>
          <w:sz w:val="24"/>
          <w:szCs w:val="24"/>
        </w:rPr>
        <w:t xml:space="preserve"> να διαλύσει τη ζωντανή ψυχή της εκπαίδευσης, να σπείρει τη διχόνοια, τον αυταρχισμό και την τρομοκράτηση</w:t>
      </w:r>
      <w:r>
        <w:rPr>
          <w:rFonts w:ascii="Candara" w:hAnsi="Candara"/>
          <w:sz w:val="24"/>
          <w:szCs w:val="24"/>
        </w:rPr>
        <w:t xml:space="preserve"> στους συλλόγους διδασκόντων</w:t>
      </w:r>
      <w:r w:rsidR="001B7A2D" w:rsidRPr="001B7A2D">
        <w:rPr>
          <w:rFonts w:ascii="Candara" w:hAnsi="Candara"/>
          <w:sz w:val="24"/>
          <w:szCs w:val="24"/>
        </w:rPr>
        <w:t>.</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Είναι κάτι παραπάνω από σαφές ότι,  πανικόβλητη</w:t>
      </w:r>
      <w:r w:rsidR="004D2DDA">
        <w:rPr>
          <w:rFonts w:ascii="Candara" w:hAnsi="Candara"/>
          <w:sz w:val="24"/>
          <w:szCs w:val="24"/>
        </w:rPr>
        <w:t xml:space="preserve"> η</w:t>
      </w:r>
      <w:r w:rsidRPr="001B7A2D">
        <w:rPr>
          <w:rFonts w:ascii="Candara" w:hAnsi="Candara"/>
          <w:sz w:val="24"/>
          <w:szCs w:val="24"/>
        </w:rPr>
        <w:t xml:space="preserve">  πολιτική ηγεσία του Υ.ΠΑΙ.Θ.Α</w:t>
      </w:r>
      <w:r w:rsidR="004D2DDA">
        <w:rPr>
          <w:rFonts w:ascii="Candara" w:hAnsi="Candara"/>
          <w:sz w:val="24"/>
          <w:szCs w:val="24"/>
        </w:rPr>
        <w:t xml:space="preserve"> αφού αδυνατεί </w:t>
      </w:r>
      <w:r w:rsidRPr="001B7A2D">
        <w:rPr>
          <w:rFonts w:ascii="Candara" w:hAnsi="Candara"/>
          <w:sz w:val="24"/>
          <w:szCs w:val="24"/>
        </w:rPr>
        <w:t xml:space="preserve">να αντιμετωπίσει την αποφασιστική, μαζική και συλλογική στάση των εκπαιδευτικών,  εξαντλεί την «εφευρετικότητά» της σε παράνομες εγκυκλίους, δια του Γ.Γ. </w:t>
      </w:r>
      <w:r w:rsidR="00812038">
        <w:rPr>
          <w:rFonts w:ascii="Candara" w:hAnsi="Candara"/>
          <w:sz w:val="24"/>
          <w:szCs w:val="24"/>
        </w:rPr>
        <w:t xml:space="preserve">κ. </w:t>
      </w:r>
      <w:r w:rsidRPr="001B7A2D">
        <w:rPr>
          <w:rFonts w:ascii="Candara" w:hAnsi="Candara"/>
          <w:sz w:val="24"/>
          <w:szCs w:val="24"/>
        </w:rPr>
        <w:t xml:space="preserve">Κατσαρού, αντιγράφοντας πιστά τον προκάτοχό του κ. </w:t>
      </w:r>
      <w:proofErr w:type="spellStart"/>
      <w:r w:rsidRPr="001B7A2D">
        <w:rPr>
          <w:rFonts w:ascii="Candara" w:hAnsi="Candara"/>
          <w:sz w:val="24"/>
          <w:szCs w:val="24"/>
        </w:rPr>
        <w:t>Κόπτση</w:t>
      </w:r>
      <w:proofErr w:type="spellEnd"/>
      <w:r w:rsidRPr="001B7A2D">
        <w:rPr>
          <w:rFonts w:ascii="Candara" w:hAnsi="Candara"/>
          <w:sz w:val="24"/>
          <w:szCs w:val="24"/>
        </w:rPr>
        <w:t xml:space="preserve"> και την πρώην υπουργό </w:t>
      </w:r>
      <w:r w:rsidR="004D2DDA">
        <w:rPr>
          <w:rFonts w:ascii="Candara" w:hAnsi="Candara"/>
          <w:sz w:val="24"/>
          <w:szCs w:val="24"/>
        </w:rPr>
        <w:t xml:space="preserve">κυρία </w:t>
      </w:r>
      <w:proofErr w:type="spellStart"/>
      <w:r w:rsidRPr="001B7A2D">
        <w:rPr>
          <w:rFonts w:ascii="Candara" w:hAnsi="Candara"/>
          <w:sz w:val="24"/>
          <w:szCs w:val="24"/>
        </w:rPr>
        <w:t>Κεραμέως</w:t>
      </w:r>
      <w:proofErr w:type="spellEnd"/>
      <w:r w:rsidRPr="001B7A2D">
        <w:rPr>
          <w:rFonts w:ascii="Candara" w:hAnsi="Candara"/>
          <w:sz w:val="24"/>
          <w:szCs w:val="24"/>
        </w:rPr>
        <w:t>.</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Πρόκειται για άλλη μια επιχείρηση εκφοβισμού σε βάρος των εκπαιδευτικών της Π. Ε., οι οποίοι ακολο</w:t>
      </w:r>
      <w:r w:rsidR="002C56E7">
        <w:rPr>
          <w:rFonts w:ascii="Candara" w:hAnsi="Candara"/>
          <w:sz w:val="24"/>
          <w:szCs w:val="24"/>
        </w:rPr>
        <w:t>υθούν</w:t>
      </w:r>
      <w:r w:rsidRPr="001B7A2D">
        <w:rPr>
          <w:rFonts w:ascii="Candara" w:hAnsi="Candara"/>
          <w:sz w:val="24"/>
          <w:szCs w:val="24"/>
        </w:rPr>
        <w:t xml:space="preserve"> και υλοπο</w:t>
      </w:r>
      <w:r w:rsidR="002C56E7">
        <w:rPr>
          <w:rFonts w:ascii="Candara" w:hAnsi="Candara"/>
          <w:sz w:val="24"/>
          <w:szCs w:val="24"/>
        </w:rPr>
        <w:t xml:space="preserve">ιούν </w:t>
      </w:r>
      <w:r w:rsidRPr="001B7A2D">
        <w:rPr>
          <w:rFonts w:ascii="Candara" w:hAnsi="Candara"/>
          <w:sz w:val="24"/>
          <w:szCs w:val="24"/>
        </w:rPr>
        <w:t xml:space="preserve"> με </w:t>
      </w:r>
      <w:r w:rsidR="002C56E7">
        <w:rPr>
          <w:rFonts w:ascii="Candara" w:hAnsi="Candara"/>
          <w:sz w:val="24"/>
          <w:szCs w:val="24"/>
        </w:rPr>
        <w:t>εξαιρετική συσπείρωση και μαζικότητα</w:t>
      </w:r>
      <w:r w:rsidRPr="001B7A2D">
        <w:rPr>
          <w:rFonts w:ascii="Candara" w:hAnsi="Candara"/>
          <w:sz w:val="24"/>
          <w:szCs w:val="24"/>
        </w:rPr>
        <w:t xml:space="preserve"> την απόφαση της 92ης Γ. Σ. της Δ. Ο. Ε. ενάντια στην εφαρμογή της </w:t>
      </w:r>
      <w:proofErr w:type="spellStart"/>
      <w:r w:rsidR="004D2DDA">
        <w:rPr>
          <w:rFonts w:ascii="Candara" w:hAnsi="Candara"/>
          <w:sz w:val="24"/>
          <w:szCs w:val="24"/>
        </w:rPr>
        <w:t>αντιεκπαιδευτικής</w:t>
      </w:r>
      <w:proofErr w:type="spellEnd"/>
      <w:r w:rsidR="004D2DDA">
        <w:rPr>
          <w:rFonts w:ascii="Candara" w:hAnsi="Candara"/>
          <w:sz w:val="24"/>
          <w:szCs w:val="24"/>
        </w:rPr>
        <w:t xml:space="preserve">-αντιεπιστημονικής </w:t>
      </w:r>
      <w:r w:rsidRPr="001B7A2D">
        <w:rPr>
          <w:rFonts w:ascii="Candara" w:hAnsi="Candara"/>
          <w:sz w:val="24"/>
          <w:szCs w:val="24"/>
        </w:rPr>
        <w:t>αξιολόγησης των νόμων 4692/2020 και 4823/2021 και στην κατηγοριοποίηση των σχολικών μας μονάδων.</w:t>
      </w:r>
    </w:p>
    <w:p w:rsidR="001B7A2D" w:rsidRPr="001B7A2D" w:rsidRDefault="001B7A2D" w:rsidP="007B1E8A">
      <w:pPr>
        <w:spacing w:line="240" w:lineRule="auto"/>
        <w:jc w:val="both"/>
        <w:rPr>
          <w:rFonts w:ascii="Candara" w:hAnsi="Candara"/>
          <w:sz w:val="24"/>
          <w:szCs w:val="24"/>
        </w:rPr>
      </w:pPr>
      <w:r w:rsidRPr="001B7A2D">
        <w:rPr>
          <w:rFonts w:ascii="Candara" w:hAnsi="Candara"/>
          <w:sz w:val="24"/>
          <w:szCs w:val="24"/>
        </w:rPr>
        <w:lastRenderedPageBreak/>
        <w:t xml:space="preserve"> </w:t>
      </w:r>
      <w:r w:rsidR="002C56E7">
        <w:rPr>
          <w:rFonts w:ascii="Candara" w:hAnsi="Candara"/>
          <w:sz w:val="24"/>
          <w:szCs w:val="24"/>
        </w:rPr>
        <w:tab/>
      </w:r>
      <w:r w:rsidRPr="001B7A2D">
        <w:rPr>
          <w:rFonts w:ascii="Candara" w:hAnsi="Candara"/>
          <w:sz w:val="24"/>
          <w:szCs w:val="24"/>
        </w:rPr>
        <w:t xml:space="preserve">Με τις τακτικές αυτές </w:t>
      </w:r>
      <w:r w:rsidR="002C56E7">
        <w:rPr>
          <w:rFonts w:ascii="Candara" w:hAnsi="Candara"/>
          <w:sz w:val="24"/>
          <w:szCs w:val="24"/>
        </w:rPr>
        <w:t xml:space="preserve">η πολιτική ηγεσία </w:t>
      </w:r>
      <w:r w:rsidRPr="001B7A2D">
        <w:rPr>
          <w:rFonts w:ascii="Candara" w:hAnsi="Candara"/>
          <w:sz w:val="24"/>
          <w:szCs w:val="24"/>
        </w:rPr>
        <w:t>το</w:t>
      </w:r>
      <w:r w:rsidR="002C56E7">
        <w:rPr>
          <w:rFonts w:ascii="Candara" w:hAnsi="Candara"/>
          <w:sz w:val="24"/>
          <w:szCs w:val="24"/>
        </w:rPr>
        <w:t>υ</w:t>
      </w:r>
      <w:r w:rsidRPr="001B7A2D">
        <w:rPr>
          <w:rFonts w:ascii="Candara" w:hAnsi="Candara"/>
          <w:sz w:val="24"/>
          <w:szCs w:val="24"/>
        </w:rPr>
        <w:t xml:space="preserve"> Υ</w:t>
      </w:r>
      <w:r w:rsidR="002C56E7">
        <w:rPr>
          <w:rFonts w:ascii="Candara" w:hAnsi="Candara"/>
          <w:sz w:val="24"/>
          <w:szCs w:val="24"/>
        </w:rPr>
        <w:t>.</w:t>
      </w:r>
      <w:r w:rsidRPr="001B7A2D">
        <w:rPr>
          <w:rFonts w:ascii="Candara" w:hAnsi="Candara"/>
          <w:sz w:val="24"/>
          <w:szCs w:val="24"/>
        </w:rPr>
        <w:t>ΠΑΙ</w:t>
      </w:r>
      <w:r w:rsidR="002C56E7">
        <w:rPr>
          <w:rFonts w:ascii="Candara" w:hAnsi="Candara"/>
          <w:sz w:val="24"/>
          <w:szCs w:val="24"/>
        </w:rPr>
        <w:t>.</w:t>
      </w:r>
      <w:r w:rsidRPr="001B7A2D">
        <w:rPr>
          <w:rFonts w:ascii="Candara" w:hAnsi="Candara"/>
          <w:sz w:val="24"/>
          <w:szCs w:val="24"/>
        </w:rPr>
        <w:t>Θ</w:t>
      </w:r>
      <w:r w:rsidR="002C56E7">
        <w:rPr>
          <w:rFonts w:ascii="Candara" w:hAnsi="Candara"/>
          <w:sz w:val="24"/>
          <w:szCs w:val="24"/>
        </w:rPr>
        <w:t>.</w:t>
      </w:r>
      <w:r w:rsidRPr="001B7A2D">
        <w:rPr>
          <w:rFonts w:ascii="Candara" w:hAnsi="Candara"/>
          <w:sz w:val="24"/>
          <w:szCs w:val="24"/>
        </w:rPr>
        <w:t>Α</w:t>
      </w:r>
      <w:r w:rsidR="002C56E7">
        <w:rPr>
          <w:rFonts w:ascii="Candara" w:hAnsi="Candara"/>
          <w:sz w:val="24"/>
          <w:szCs w:val="24"/>
        </w:rPr>
        <w:t>.,</w:t>
      </w:r>
      <w:r w:rsidRPr="001B7A2D">
        <w:rPr>
          <w:rFonts w:ascii="Candara" w:hAnsi="Candara"/>
          <w:sz w:val="24"/>
          <w:szCs w:val="24"/>
        </w:rPr>
        <w:t xml:space="preserve"> </w:t>
      </w:r>
      <w:r w:rsidR="002C56E7">
        <w:rPr>
          <w:rFonts w:ascii="Candara" w:hAnsi="Candara"/>
          <w:sz w:val="24"/>
          <w:szCs w:val="24"/>
        </w:rPr>
        <w:t>ε</w:t>
      </w:r>
      <w:r w:rsidR="002C56E7" w:rsidRPr="002C56E7">
        <w:rPr>
          <w:rFonts w:ascii="Candara" w:hAnsi="Candara"/>
          <w:sz w:val="24"/>
          <w:szCs w:val="24"/>
        </w:rPr>
        <w:t>κτός δικαιοδοσίας και  κατά παράνομο τρόπο</w:t>
      </w:r>
      <w:r w:rsidR="002C56E7">
        <w:rPr>
          <w:rFonts w:ascii="Candara" w:hAnsi="Candara"/>
          <w:sz w:val="24"/>
          <w:szCs w:val="24"/>
        </w:rPr>
        <w:t>,</w:t>
      </w:r>
      <w:r w:rsidR="002C56E7" w:rsidRPr="002C56E7">
        <w:rPr>
          <w:rFonts w:ascii="Candara" w:hAnsi="Candara"/>
          <w:sz w:val="24"/>
          <w:szCs w:val="24"/>
        </w:rPr>
        <w:t xml:space="preserve"> </w:t>
      </w:r>
      <w:r w:rsidR="002C56E7">
        <w:rPr>
          <w:rFonts w:ascii="Candara" w:hAnsi="Candara"/>
          <w:sz w:val="24"/>
          <w:szCs w:val="24"/>
        </w:rPr>
        <w:t>αφού κ</w:t>
      </w:r>
      <w:r w:rsidR="002C56E7" w:rsidRPr="002C56E7">
        <w:rPr>
          <w:rFonts w:ascii="Candara" w:hAnsi="Candara"/>
          <w:sz w:val="24"/>
          <w:szCs w:val="24"/>
        </w:rPr>
        <w:t>ανένας Γ</w:t>
      </w:r>
      <w:r w:rsidR="002C56E7">
        <w:rPr>
          <w:rFonts w:ascii="Candara" w:hAnsi="Candara"/>
          <w:sz w:val="24"/>
          <w:szCs w:val="24"/>
        </w:rPr>
        <w:t xml:space="preserve">ενικός </w:t>
      </w:r>
      <w:r w:rsidR="002C56E7" w:rsidRPr="002C56E7">
        <w:rPr>
          <w:rFonts w:ascii="Candara" w:hAnsi="Candara"/>
          <w:sz w:val="24"/>
          <w:szCs w:val="24"/>
        </w:rPr>
        <w:t>Γ</w:t>
      </w:r>
      <w:r w:rsidR="002C56E7">
        <w:rPr>
          <w:rFonts w:ascii="Candara" w:hAnsi="Candara"/>
          <w:sz w:val="24"/>
          <w:szCs w:val="24"/>
        </w:rPr>
        <w:t>ραμματέας</w:t>
      </w:r>
      <w:r w:rsidR="002C56E7" w:rsidRPr="002C56E7">
        <w:rPr>
          <w:rFonts w:ascii="Candara" w:hAnsi="Candara"/>
          <w:sz w:val="24"/>
          <w:szCs w:val="24"/>
        </w:rPr>
        <w:t xml:space="preserve"> δεν έχει τη δικαιοδοσία να κρίνει τα κείμενα που αναρτούν τα σχολεία τόσο </w:t>
      </w:r>
      <w:r w:rsidR="002C56E7">
        <w:rPr>
          <w:rFonts w:ascii="Candara" w:hAnsi="Candara"/>
          <w:sz w:val="24"/>
          <w:szCs w:val="24"/>
        </w:rPr>
        <w:t xml:space="preserve">ως προς </w:t>
      </w:r>
      <w:r w:rsidR="002C56E7" w:rsidRPr="002C56E7">
        <w:rPr>
          <w:rFonts w:ascii="Candara" w:hAnsi="Candara"/>
          <w:sz w:val="24"/>
          <w:szCs w:val="24"/>
        </w:rPr>
        <w:t xml:space="preserve">τη δομή τους όσο και </w:t>
      </w:r>
      <w:r w:rsidR="002C56E7">
        <w:rPr>
          <w:rFonts w:ascii="Candara" w:hAnsi="Candara"/>
          <w:sz w:val="24"/>
          <w:szCs w:val="24"/>
        </w:rPr>
        <w:t xml:space="preserve">ως προς </w:t>
      </w:r>
      <w:r w:rsidR="002C56E7" w:rsidRPr="002C56E7">
        <w:rPr>
          <w:rFonts w:ascii="Candara" w:hAnsi="Candara"/>
          <w:sz w:val="24"/>
          <w:szCs w:val="24"/>
        </w:rPr>
        <w:t xml:space="preserve">το περιεχόμενό </w:t>
      </w:r>
      <w:r w:rsidR="002C56E7">
        <w:rPr>
          <w:rFonts w:ascii="Candara" w:hAnsi="Candara"/>
          <w:sz w:val="24"/>
          <w:szCs w:val="24"/>
        </w:rPr>
        <w:t>τους</w:t>
      </w:r>
      <w:r w:rsidRPr="001B7A2D">
        <w:rPr>
          <w:rFonts w:ascii="Candara" w:hAnsi="Candara"/>
          <w:sz w:val="24"/>
          <w:szCs w:val="24"/>
        </w:rPr>
        <w:t>:</w:t>
      </w:r>
    </w:p>
    <w:p w:rsidR="002C56E7" w:rsidRDefault="001B7A2D" w:rsidP="007B1E8A">
      <w:pPr>
        <w:pStyle w:val="a3"/>
        <w:numPr>
          <w:ilvl w:val="0"/>
          <w:numId w:val="1"/>
        </w:numPr>
        <w:spacing w:line="240" w:lineRule="auto"/>
        <w:jc w:val="both"/>
        <w:rPr>
          <w:rFonts w:ascii="Candara" w:hAnsi="Candara"/>
          <w:sz w:val="24"/>
          <w:szCs w:val="24"/>
        </w:rPr>
      </w:pPr>
      <w:r w:rsidRPr="002C56E7">
        <w:rPr>
          <w:rFonts w:ascii="Candara" w:hAnsi="Candara"/>
          <w:sz w:val="24"/>
          <w:szCs w:val="24"/>
        </w:rPr>
        <w:t>καταργ</w:t>
      </w:r>
      <w:r w:rsidR="002C56E7">
        <w:rPr>
          <w:rFonts w:ascii="Candara" w:hAnsi="Candara"/>
          <w:sz w:val="24"/>
          <w:szCs w:val="24"/>
        </w:rPr>
        <w:t>εί</w:t>
      </w:r>
      <w:r w:rsidRPr="002C56E7">
        <w:rPr>
          <w:rFonts w:ascii="Candara" w:hAnsi="Candara"/>
          <w:sz w:val="24"/>
          <w:szCs w:val="24"/>
        </w:rPr>
        <w:t xml:space="preserve"> κάθε έννοια νομιμότητας </w:t>
      </w:r>
      <w:r w:rsidR="002C56E7">
        <w:rPr>
          <w:rFonts w:ascii="Candara" w:hAnsi="Candara"/>
          <w:sz w:val="24"/>
          <w:szCs w:val="24"/>
        </w:rPr>
        <w:t>στις ενέργειές του,</w:t>
      </w:r>
    </w:p>
    <w:p w:rsidR="002C56E7" w:rsidRDefault="002C56E7" w:rsidP="007B1E8A">
      <w:pPr>
        <w:pStyle w:val="a3"/>
        <w:numPr>
          <w:ilvl w:val="0"/>
          <w:numId w:val="1"/>
        </w:numPr>
        <w:spacing w:line="240" w:lineRule="auto"/>
        <w:jc w:val="both"/>
        <w:rPr>
          <w:rFonts w:ascii="Candara" w:hAnsi="Candara"/>
          <w:sz w:val="24"/>
          <w:szCs w:val="24"/>
        </w:rPr>
      </w:pPr>
      <w:r w:rsidRPr="002C56E7">
        <w:rPr>
          <w:rFonts w:ascii="Candara" w:hAnsi="Candara"/>
          <w:sz w:val="24"/>
          <w:szCs w:val="24"/>
        </w:rPr>
        <w:t>επιχειρεί να επιβάλλει με το «αποφασίζουμε και διατάσσουμε» του Γ.Γ. όρους αντι</w:t>
      </w:r>
      <w:r w:rsidR="001B7A2D" w:rsidRPr="002C56E7">
        <w:rPr>
          <w:rFonts w:ascii="Candara" w:hAnsi="Candara"/>
          <w:sz w:val="24"/>
          <w:szCs w:val="24"/>
        </w:rPr>
        <w:t xml:space="preserve">δημοκρατικής λειτουργίας </w:t>
      </w:r>
      <w:r w:rsidRPr="002C56E7">
        <w:rPr>
          <w:rFonts w:ascii="Candara" w:hAnsi="Candara"/>
          <w:sz w:val="24"/>
          <w:szCs w:val="24"/>
        </w:rPr>
        <w:t>στους</w:t>
      </w:r>
      <w:r w:rsidR="001B7A2D" w:rsidRPr="002C56E7">
        <w:rPr>
          <w:rFonts w:ascii="Candara" w:hAnsi="Candara"/>
          <w:sz w:val="24"/>
          <w:szCs w:val="24"/>
        </w:rPr>
        <w:t xml:space="preserve"> συλλόγων διδασκόντων</w:t>
      </w:r>
      <w:r w:rsidRPr="002C56E7">
        <w:rPr>
          <w:rFonts w:ascii="Candara" w:hAnsi="Candara"/>
          <w:sz w:val="24"/>
          <w:szCs w:val="24"/>
        </w:rPr>
        <w:t>,</w:t>
      </w:r>
      <w:r w:rsidR="001B7A2D" w:rsidRPr="002C56E7">
        <w:rPr>
          <w:rFonts w:ascii="Candara" w:hAnsi="Candara"/>
          <w:sz w:val="24"/>
          <w:szCs w:val="24"/>
        </w:rPr>
        <w:t xml:space="preserve"> </w:t>
      </w:r>
    </w:p>
    <w:p w:rsidR="002C56E7" w:rsidRDefault="002C56E7" w:rsidP="007B1E8A">
      <w:pPr>
        <w:pStyle w:val="a3"/>
        <w:numPr>
          <w:ilvl w:val="0"/>
          <w:numId w:val="1"/>
        </w:numPr>
        <w:spacing w:line="240" w:lineRule="auto"/>
        <w:jc w:val="both"/>
        <w:rPr>
          <w:rFonts w:ascii="Candara" w:hAnsi="Candara"/>
          <w:sz w:val="24"/>
          <w:szCs w:val="24"/>
        </w:rPr>
      </w:pPr>
      <w:r>
        <w:rPr>
          <w:rFonts w:ascii="Candara" w:hAnsi="Candara"/>
          <w:sz w:val="24"/>
          <w:szCs w:val="24"/>
        </w:rPr>
        <w:t xml:space="preserve">ωθεί (χέρι χέρι με την </w:t>
      </w:r>
      <w:proofErr w:type="spellStart"/>
      <w:r>
        <w:rPr>
          <w:rFonts w:ascii="Candara" w:hAnsi="Candara"/>
          <w:sz w:val="24"/>
          <w:szCs w:val="24"/>
        </w:rPr>
        <w:t>αντικλαδική</w:t>
      </w:r>
      <w:proofErr w:type="spellEnd"/>
      <w:r>
        <w:rPr>
          <w:rFonts w:ascii="Candara" w:hAnsi="Candara"/>
          <w:sz w:val="24"/>
          <w:szCs w:val="24"/>
        </w:rPr>
        <w:t xml:space="preserve"> Ένωση Διευθυντών) τα στελέχη της εκπαίδευσης σε παράνομες πράξεις</w:t>
      </w:r>
      <w:r w:rsidR="008B4C5B">
        <w:rPr>
          <w:rFonts w:ascii="Candara" w:hAnsi="Candara"/>
          <w:sz w:val="24"/>
          <w:szCs w:val="24"/>
        </w:rPr>
        <w:t>.</w:t>
      </w:r>
    </w:p>
    <w:p w:rsidR="002C56E7" w:rsidRDefault="002C56E7" w:rsidP="007B1E8A">
      <w:pPr>
        <w:pStyle w:val="a3"/>
        <w:spacing w:line="240" w:lineRule="auto"/>
        <w:jc w:val="both"/>
        <w:rPr>
          <w:rFonts w:ascii="Candara" w:hAnsi="Candara"/>
          <w:sz w:val="24"/>
          <w:szCs w:val="24"/>
        </w:rPr>
      </w:pPr>
    </w:p>
    <w:p w:rsidR="008B4C5B" w:rsidRDefault="008B4C5B" w:rsidP="007B1E8A">
      <w:pPr>
        <w:spacing w:line="240" w:lineRule="auto"/>
        <w:ind w:firstLine="720"/>
        <w:jc w:val="both"/>
        <w:rPr>
          <w:rFonts w:ascii="Candara" w:hAnsi="Candara"/>
          <w:sz w:val="24"/>
          <w:szCs w:val="24"/>
        </w:rPr>
      </w:pPr>
      <w:r>
        <w:rPr>
          <w:rFonts w:ascii="Candara" w:hAnsi="Candara"/>
          <w:sz w:val="24"/>
          <w:szCs w:val="24"/>
        </w:rPr>
        <w:t xml:space="preserve">Η πολιτική ηγεσία του Υ.ΠΑΙ.Θ.Α., στην απέλπιδα προσπάθειά της </w:t>
      </w:r>
      <w:r w:rsidR="001B7A2D" w:rsidRPr="008B4C5B">
        <w:rPr>
          <w:rFonts w:ascii="Candara" w:hAnsi="Candara"/>
          <w:sz w:val="24"/>
          <w:szCs w:val="24"/>
        </w:rPr>
        <w:t>να μειώσει τη μαζικότητα με την οποία έχουν υιοθετηθεί και υποβληθεί τα ενιαία κείμενα της Δ</w:t>
      </w:r>
      <w:r>
        <w:rPr>
          <w:rFonts w:ascii="Candara" w:hAnsi="Candara"/>
          <w:sz w:val="24"/>
          <w:szCs w:val="24"/>
        </w:rPr>
        <w:t>.</w:t>
      </w:r>
      <w:r w:rsidR="001B7A2D" w:rsidRPr="008B4C5B">
        <w:rPr>
          <w:rFonts w:ascii="Candara" w:hAnsi="Candara"/>
          <w:sz w:val="24"/>
          <w:szCs w:val="24"/>
        </w:rPr>
        <w:t>Ο</w:t>
      </w:r>
      <w:r>
        <w:rPr>
          <w:rFonts w:ascii="Candara" w:hAnsi="Candara"/>
          <w:sz w:val="24"/>
          <w:szCs w:val="24"/>
        </w:rPr>
        <w:t>.</w:t>
      </w:r>
      <w:r w:rsidR="001B7A2D" w:rsidRPr="008B4C5B">
        <w:rPr>
          <w:rFonts w:ascii="Candara" w:hAnsi="Candara"/>
          <w:sz w:val="24"/>
          <w:szCs w:val="24"/>
        </w:rPr>
        <w:t>Ε</w:t>
      </w:r>
      <w:r>
        <w:rPr>
          <w:rFonts w:ascii="Candara" w:hAnsi="Candara"/>
          <w:sz w:val="24"/>
          <w:szCs w:val="24"/>
        </w:rPr>
        <w:t>.</w:t>
      </w:r>
      <w:r w:rsidR="001B7A2D" w:rsidRPr="008B4C5B">
        <w:rPr>
          <w:rFonts w:ascii="Candara" w:hAnsi="Candara"/>
          <w:sz w:val="24"/>
          <w:szCs w:val="24"/>
        </w:rPr>
        <w:t xml:space="preserve"> από τις σχολικές μονάδες της Πρωτοβάθμιας Εκπαίδευσης</w:t>
      </w:r>
      <w:r>
        <w:rPr>
          <w:rFonts w:ascii="Candara" w:hAnsi="Candara"/>
          <w:sz w:val="24"/>
          <w:szCs w:val="24"/>
        </w:rPr>
        <w:t xml:space="preserve">, οδηγώντας σε παταγώδη αποτυχία την πολιτική της </w:t>
      </w:r>
      <w:r w:rsidR="001B7A2D" w:rsidRPr="008B4C5B">
        <w:rPr>
          <w:rFonts w:ascii="Candara" w:hAnsi="Candara"/>
          <w:sz w:val="24"/>
          <w:szCs w:val="24"/>
        </w:rPr>
        <w:t>κατηγοριοποίηση</w:t>
      </w:r>
      <w:r>
        <w:rPr>
          <w:rFonts w:ascii="Candara" w:hAnsi="Candara"/>
          <w:sz w:val="24"/>
          <w:szCs w:val="24"/>
        </w:rPr>
        <w:t>ς</w:t>
      </w:r>
      <w:r w:rsidR="001B7A2D" w:rsidRPr="008B4C5B">
        <w:rPr>
          <w:rFonts w:ascii="Candara" w:hAnsi="Candara"/>
          <w:sz w:val="24"/>
          <w:szCs w:val="24"/>
        </w:rPr>
        <w:t xml:space="preserve">  σχολικών μονάδων, εκπαιδευτικών και μαθητών, των νόμων 4692/2020 και 4823/2021</w:t>
      </w:r>
      <w:r>
        <w:rPr>
          <w:rFonts w:ascii="Candara" w:hAnsi="Candara"/>
          <w:sz w:val="24"/>
          <w:szCs w:val="24"/>
        </w:rPr>
        <w:t>, εκδίδει μια ε</w:t>
      </w:r>
      <w:r w:rsidR="001B7A2D" w:rsidRPr="001B7A2D">
        <w:rPr>
          <w:rFonts w:ascii="Candara" w:hAnsi="Candara"/>
          <w:sz w:val="24"/>
          <w:szCs w:val="24"/>
        </w:rPr>
        <w:t>γκύκλιο</w:t>
      </w:r>
      <w:r>
        <w:rPr>
          <w:rFonts w:ascii="Candara" w:hAnsi="Candara"/>
          <w:sz w:val="24"/>
          <w:szCs w:val="24"/>
        </w:rPr>
        <w:t xml:space="preserve"> </w:t>
      </w:r>
      <w:proofErr w:type="spellStart"/>
      <w:r w:rsidR="001B7A2D" w:rsidRPr="001B7A2D">
        <w:rPr>
          <w:rFonts w:ascii="Candara" w:hAnsi="Candara"/>
          <w:sz w:val="24"/>
          <w:szCs w:val="24"/>
        </w:rPr>
        <w:t>καθ΄</w:t>
      </w:r>
      <w:proofErr w:type="spellEnd"/>
      <w:r>
        <w:rPr>
          <w:rFonts w:ascii="Candara" w:hAnsi="Candara"/>
          <w:sz w:val="24"/>
          <w:szCs w:val="24"/>
        </w:rPr>
        <w:t xml:space="preserve"> </w:t>
      </w:r>
      <w:r w:rsidR="001B7A2D" w:rsidRPr="001B7A2D">
        <w:rPr>
          <w:rFonts w:ascii="Candara" w:hAnsi="Candara"/>
          <w:sz w:val="24"/>
          <w:szCs w:val="24"/>
        </w:rPr>
        <w:t xml:space="preserve">όλα παράνομη, </w:t>
      </w:r>
      <w:r>
        <w:rPr>
          <w:rFonts w:ascii="Candara" w:hAnsi="Candara"/>
          <w:sz w:val="24"/>
          <w:szCs w:val="24"/>
        </w:rPr>
        <w:t>με την οποία</w:t>
      </w:r>
      <w:r w:rsidR="001B7A2D" w:rsidRPr="001B7A2D">
        <w:rPr>
          <w:rFonts w:ascii="Candara" w:hAnsi="Candara"/>
          <w:sz w:val="24"/>
          <w:szCs w:val="24"/>
        </w:rPr>
        <w:t xml:space="preserve"> αναιρεί ακόμη και το δικό της κανονιστικό πλαίσιο</w:t>
      </w:r>
      <w:r>
        <w:rPr>
          <w:rFonts w:ascii="Candara" w:hAnsi="Candara"/>
          <w:sz w:val="24"/>
          <w:szCs w:val="24"/>
        </w:rPr>
        <w:t>, αφού:</w:t>
      </w:r>
    </w:p>
    <w:p w:rsidR="001B7A2D" w:rsidRDefault="008B4C5B" w:rsidP="007B1E8A">
      <w:pPr>
        <w:pStyle w:val="a3"/>
        <w:numPr>
          <w:ilvl w:val="0"/>
          <w:numId w:val="2"/>
        </w:numPr>
        <w:spacing w:line="240" w:lineRule="auto"/>
        <w:jc w:val="both"/>
        <w:rPr>
          <w:rFonts w:ascii="Candara" w:hAnsi="Candara"/>
          <w:sz w:val="24"/>
          <w:szCs w:val="24"/>
        </w:rPr>
      </w:pPr>
      <w:r w:rsidRPr="008B4C5B">
        <w:rPr>
          <w:rFonts w:ascii="Candara" w:hAnsi="Candara"/>
          <w:sz w:val="24"/>
          <w:szCs w:val="24"/>
        </w:rPr>
        <w:t>ο</w:t>
      </w:r>
      <w:r w:rsidR="001B7A2D" w:rsidRPr="008B4C5B">
        <w:rPr>
          <w:rFonts w:ascii="Candara" w:hAnsi="Candara"/>
          <w:sz w:val="24"/>
          <w:szCs w:val="24"/>
        </w:rPr>
        <w:t xml:space="preserve">ι αναρτήσεις των κειμένων έγιναν με </w:t>
      </w:r>
      <w:r w:rsidR="00812038">
        <w:rPr>
          <w:rFonts w:ascii="Candara" w:hAnsi="Candara"/>
          <w:sz w:val="24"/>
          <w:szCs w:val="24"/>
        </w:rPr>
        <w:t xml:space="preserve">νόμιμες </w:t>
      </w:r>
      <w:r w:rsidR="001B7A2D" w:rsidRPr="008B4C5B">
        <w:rPr>
          <w:rFonts w:ascii="Candara" w:hAnsi="Candara"/>
          <w:sz w:val="24"/>
          <w:szCs w:val="24"/>
        </w:rPr>
        <w:t>αποφάσεις των Συλλόγων Διδασκόντων, σε ειδικές συνεδριάσεις, όπως ορίζεται</w:t>
      </w:r>
      <w:r>
        <w:rPr>
          <w:rFonts w:ascii="Candara" w:hAnsi="Candara"/>
          <w:sz w:val="24"/>
          <w:szCs w:val="24"/>
        </w:rPr>
        <w:t xml:space="preserve"> ενώ</w:t>
      </w:r>
      <w:r w:rsidR="001B7A2D" w:rsidRPr="008B4C5B">
        <w:rPr>
          <w:rFonts w:ascii="Candara" w:hAnsi="Candara"/>
          <w:sz w:val="24"/>
          <w:szCs w:val="24"/>
        </w:rPr>
        <w:t xml:space="preserve"> </w:t>
      </w:r>
      <w:r>
        <w:rPr>
          <w:rFonts w:ascii="Candara" w:hAnsi="Candara"/>
          <w:sz w:val="24"/>
          <w:szCs w:val="24"/>
        </w:rPr>
        <w:t>ο</w:t>
      </w:r>
      <w:r w:rsidR="001B7A2D" w:rsidRPr="008B4C5B">
        <w:rPr>
          <w:rFonts w:ascii="Candara" w:hAnsi="Candara"/>
          <w:sz w:val="24"/>
          <w:szCs w:val="24"/>
        </w:rPr>
        <w:t xml:space="preserve">ι μοναδικές περιπτώσεις παρανομίας βρίσκονται </w:t>
      </w:r>
      <w:r>
        <w:rPr>
          <w:rFonts w:ascii="Candara" w:hAnsi="Candara"/>
          <w:sz w:val="24"/>
          <w:szCs w:val="24"/>
        </w:rPr>
        <w:t xml:space="preserve">στις ενέργειες </w:t>
      </w:r>
      <w:r w:rsidR="001B7A2D" w:rsidRPr="008B4C5B">
        <w:rPr>
          <w:rFonts w:ascii="Candara" w:hAnsi="Candara"/>
          <w:sz w:val="24"/>
          <w:szCs w:val="24"/>
        </w:rPr>
        <w:t xml:space="preserve"> εκείν</w:t>
      </w:r>
      <w:r>
        <w:rPr>
          <w:rFonts w:ascii="Candara" w:hAnsi="Candara"/>
          <w:sz w:val="24"/>
          <w:szCs w:val="24"/>
        </w:rPr>
        <w:t>ων</w:t>
      </w:r>
      <w:r w:rsidR="001B7A2D" w:rsidRPr="008B4C5B">
        <w:rPr>
          <w:rFonts w:ascii="Candara" w:hAnsi="Candara"/>
          <w:sz w:val="24"/>
          <w:szCs w:val="24"/>
        </w:rPr>
        <w:t xml:space="preserve"> τ</w:t>
      </w:r>
      <w:r>
        <w:rPr>
          <w:rFonts w:ascii="Candara" w:hAnsi="Candara"/>
          <w:sz w:val="24"/>
          <w:szCs w:val="24"/>
        </w:rPr>
        <w:t>ων</w:t>
      </w:r>
      <w:r w:rsidR="001B7A2D" w:rsidRPr="008B4C5B">
        <w:rPr>
          <w:rFonts w:ascii="Candara" w:hAnsi="Candara"/>
          <w:sz w:val="24"/>
          <w:szCs w:val="24"/>
        </w:rPr>
        <w:t xml:space="preserve"> στελ</w:t>
      </w:r>
      <w:r>
        <w:rPr>
          <w:rFonts w:ascii="Candara" w:hAnsi="Candara"/>
          <w:sz w:val="24"/>
          <w:szCs w:val="24"/>
        </w:rPr>
        <w:t>εχών</w:t>
      </w:r>
      <w:r w:rsidR="001B7A2D" w:rsidRPr="008B4C5B">
        <w:rPr>
          <w:rFonts w:ascii="Candara" w:hAnsi="Candara"/>
          <w:sz w:val="24"/>
          <w:szCs w:val="24"/>
        </w:rPr>
        <w:t xml:space="preserve"> εκπαίδευσης τα οποία </w:t>
      </w:r>
      <w:r>
        <w:rPr>
          <w:rFonts w:ascii="Candara" w:hAnsi="Candara"/>
          <w:sz w:val="24"/>
          <w:szCs w:val="24"/>
        </w:rPr>
        <w:t>αγνόησαν</w:t>
      </w:r>
      <w:r w:rsidR="001B7A2D" w:rsidRPr="008B4C5B">
        <w:rPr>
          <w:rFonts w:ascii="Candara" w:hAnsi="Candara"/>
          <w:sz w:val="24"/>
          <w:szCs w:val="24"/>
        </w:rPr>
        <w:t xml:space="preserve"> αυτές τις αποφάσεις, ή άσκησαν εκφοβιστικές πιέσεις σε εκπαιδευτικούς για τη στάση τους </w:t>
      </w:r>
      <w:r w:rsidR="00812038">
        <w:rPr>
          <w:rFonts w:ascii="Candara" w:hAnsi="Candara"/>
          <w:sz w:val="24"/>
          <w:szCs w:val="24"/>
        </w:rPr>
        <w:t xml:space="preserve">στις συνεδριάσεις του </w:t>
      </w:r>
      <w:r w:rsidR="001B7A2D" w:rsidRPr="008B4C5B">
        <w:rPr>
          <w:rFonts w:ascii="Candara" w:hAnsi="Candara"/>
          <w:sz w:val="24"/>
          <w:szCs w:val="24"/>
        </w:rPr>
        <w:t>Σ</w:t>
      </w:r>
      <w:r w:rsidR="00812038">
        <w:rPr>
          <w:rFonts w:ascii="Candara" w:hAnsi="Candara"/>
          <w:sz w:val="24"/>
          <w:szCs w:val="24"/>
        </w:rPr>
        <w:t>υ</w:t>
      </w:r>
      <w:r w:rsidR="001B7A2D" w:rsidRPr="008B4C5B">
        <w:rPr>
          <w:rFonts w:ascii="Candara" w:hAnsi="Candara"/>
          <w:sz w:val="24"/>
          <w:szCs w:val="24"/>
        </w:rPr>
        <w:t>λλ</w:t>
      </w:r>
      <w:r w:rsidR="00812038">
        <w:rPr>
          <w:rFonts w:ascii="Candara" w:hAnsi="Candara"/>
          <w:sz w:val="24"/>
          <w:szCs w:val="24"/>
        </w:rPr>
        <w:t>ό</w:t>
      </w:r>
      <w:r w:rsidR="001B7A2D" w:rsidRPr="008B4C5B">
        <w:rPr>
          <w:rFonts w:ascii="Candara" w:hAnsi="Candara"/>
          <w:sz w:val="24"/>
          <w:szCs w:val="24"/>
        </w:rPr>
        <w:t>γο</w:t>
      </w:r>
      <w:r w:rsidR="00812038">
        <w:rPr>
          <w:rFonts w:ascii="Candara" w:hAnsi="Candara"/>
          <w:sz w:val="24"/>
          <w:szCs w:val="24"/>
        </w:rPr>
        <w:t>υ</w:t>
      </w:r>
      <w:r w:rsidR="001B7A2D" w:rsidRPr="008B4C5B">
        <w:rPr>
          <w:rFonts w:ascii="Candara" w:hAnsi="Candara"/>
          <w:sz w:val="24"/>
          <w:szCs w:val="24"/>
        </w:rPr>
        <w:t xml:space="preserve"> Διδασκόντων.</w:t>
      </w:r>
    </w:p>
    <w:p w:rsidR="00812038" w:rsidRDefault="00812038" w:rsidP="007B1E8A">
      <w:pPr>
        <w:pStyle w:val="a3"/>
        <w:numPr>
          <w:ilvl w:val="0"/>
          <w:numId w:val="2"/>
        </w:numPr>
        <w:spacing w:line="240" w:lineRule="auto"/>
        <w:jc w:val="both"/>
        <w:rPr>
          <w:rFonts w:ascii="Candara" w:hAnsi="Candara"/>
          <w:sz w:val="24"/>
          <w:szCs w:val="24"/>
        </w:rPr>
      </w:pPr>
      <w:r w:rsidRPr="00812038">
        <w:rPr>
          <w:rFonts w:ascii="Candara" w:hAnsi="Candara"/>
          <w:sz w:val="24"/>
          <w:szCs w:val="24"/>
        </w:rPr>
        <w:t xml:space="preserve">οι ίδιες οι διατάξεις του νόμου 4692/2020 </w:t>
      </w:r>
      <w:r>
        <w:rPr>
          <w:rFonts w:ascii="Candara" w:hAnsi="Candara"/>
          <w:sz w:val="24"/>
          <w:szCs w:val="24"/>
        </w:rPr>
        <w:t>(</w:t>
      </w:r>
      <w:r w:rsidRPr="00812038">
        <w:rPr>
          <w:rFonts w:ascii="Candara" w:hAnsi="Candara"/>
          <w:sz w:val="24"/>
          <w:szCs w:val="24"/>
        </w:rPr>
        <w:t>του οποίου η Δ.Ο.Ε. έχει ζητήσει και επιδιώκει την κατάργηση</w:t>
      </w:r>
      <w:r>
        <w:rPr>
          <w:rFonts w:ascii="Candara" w:hAnsi="Candara"/>
          <w:sz w:val="24"/>
          <w:szCs w:val="24"/>
        </w:rPr>
        <w:t xml:space="preserve">) και συγκεκριμένα το άρθρο 35, ορίζουν σχετικά με τις αναρτήσεις των σχολικών μονάδων ότι μόνον ο Σ.Ε.Ε. έχει αρμοδιότητα παρατηρήσεων επ’ αυτών </w:t>
      </w:r>
    </w:p>
    <w:p w:rsidR="001B7A2D" w:rsidRPr="00812038" w:rsidRDefault="00812038" w:rsidP="007B1E8A">
      <w:pPr>
        <w:pStyle w:val="a3"/>
        <w:numPr>
          <w:ilvl w:val="0"/>
          <w:numId w:val="2"/>
        </w:numPr>
        <w:spacing w:line="240" w:lineRule="auto"/>
        <w:jc w:val="both"/>
        <w:rPr>
          <w:rFonts w:ascii="Candara" w:hAnsi="Candara"/>
          <w:sz w:val="24"/>
          <w:szCs w:val="24"/>
        </w:rPr>
      </w:pPr>
      <w:r w:rsidRPr="00812038">
        <w:rPr>
          <w:rFonts w:ascii="Candara" w:hAnsi="Candara"/>
          <w:sz w:val="24"/>
          <w:szCs w:val="24"/>
        </w:rPr>
        <w:t xml:space="preserve">ο Γ.Γ. </w:t>
      </w:r>
      <w:r w:rsidR="001B7A2D" w:rsidRPr="00812038">
        <w:rPr>
          <w:rFonts w:ascii="Candara" w:hAnsi="Candara"/>
          <w:sz w:val="24"/>
          <w:szCs w:val="24"/>
        </w:rPr>
        <w:t xml:space="preserve">κρίνει, χωρίς καμία δικαιοδοσία, ότι οι </w:t>
      </w:r>
      <w:r w:rsidR="002D1EFD">
        <w:rPr>
          <w:rFonts w:ascii="Candara" w:hAnsi="Candara"/>
          <w:sz w:val="24"/>
          <w:szCs w:val="24"/>
        </w:rPr>
        <w:t xml:space="preserve">αναρτημένες - </w:t>
      </w:r>
      <w:r w:rsidR="001B7A2D" w:rsidRPr="00812038">
        <w:rPr>
          <w:rFonts w:ascii="Candara" w:hAnsi="Candara"/>
          <w:sz w:val="24"/>
          <w:szCs w:val="24"/>
        </w:rPr>
        <w:t>αποφάσεις των Σ</w:t>
      </w:r>
      <w:r>
        <w:rPr>
          <w:rFonts w:ascii="Candara" w:hAnsi="Candara"/>
          <w:sz w:val="24"/>
          <w:szCs w:val="24"/>
        </w:rPr>
        <w:t>.</w:t>
      </w:r>
      <w:r w:rsidR="001B7A2D" w:rsidRPr="00812038">
        <w:rPr>
          <w:rFonts w:ascii="Candara" w:hAnsi="Candara"/>
          <w:sz w:val="24"/>
          <w:szCs w:val="24"/>
        </w:rPr>
        <w:t>Δ</w:t>
      </w:r>
      <w:r>
        <w:rPr>
          <w:rFonts w:ascii="Candara" w:hAnsi="Candara"/>
          <w:sz w:val="24"/>
          <w:szCs w:val="24"/>
        </w:rPr>
        <w:t>.</w:t>
      </w:r>
      <w:r w:rsidR="001B7A2D" w:rsidRPr="00812038">
        <w:rPr>
          <w:rFonts w:ascii="Candara" w:hAnsi="Candara"/>
          <w:sz w:val="24"/>
          <w:szCs w:val="24"/>
        </w:rPr>
        <w:t xml:space="preserve"> δεν πληρούν τις προϋποθέσεις</w:t>
      </w:r>
      <w:r w:rsidR="002D1EFD">
        <w:rPr>
          <w:rFonts w:ascii="Candara" w:hAnsi="Candara"/>
          <w:sz w:val="24"/>
          <w:szCs w:val="24"/>
        </w:rPr>
        <w:t xml:space="preserve"> …</w:t>
      </w:r>
      <w:r w:rsidR="001B7A2D" w:rsidRPr="00812038">
        <w:rPr>
          <w:rFonts w:ascii="Candara" w:hAnsi="Candara"/>
          <w:sz w:val="24"/>
          <w:szCs w:val="24"/>
        </w:rPr>
        <w:t xml:space="preserve"> </w:t>
      </w:r>
    </w:p>
    <w:p w:rsidR="002D1EFD" w:rsidRDefault="002D1EFD" w:rsidP="007B1E8A">
      <w:pPr>
        <w:spacing w:line="240" w:lineRule="auto"/>
        <w:ind w:firstLine="720"/>
        <w:jc w:val="both"/>
        <w:rPr>
          <w:rFonts w:ascii="Candara" w:hAnsi="Candara"/>
          <w:sz w:val="24"/>
          <w:szCs w:val="24"/>
        </w:rPr>
      </w:pPr>
      <w:r>
        <w:rPr>
          <w:rFonts w:ascii="Candara" w:hAnsi="Candara"/>
          <w:sz w:val="24"/>
          <w:szCs w:val="24"/>
        </w:rPr>
        <w:t>Δ</w:t>
      </w:r>
      <w:r w:rsidR="001B7A2D" w:rsidRPr="001B7A2D">
        <w:rPr>
          <w:rFonts w:ascii="Candara" w:hAnsi="Candara"/>
          <w:sz w:val="24"/>
          <w:szCs w:val="24"/>
        </w:rPr>
        <w:t>εν πληρούν</w:t>
      </w:r>
      <w:r>
        <w:rPr>
          <w:rFonts w:ascii="Candara" w:hAnsi="Candara"/>
          <w:sz w:val="24"/>
          <w:szCs w:val="24"/>
        </w:rPr>
        <w:t>, κατά τον Γ.Γ. και την πολιτική ηγεσία του Υ.ΠΑΙ.Θ.Α. ,</w:t>
      </w:r>
      <w:r w:rsidR="001B7A2D" w:rsidRPr="001B7A2D">
        <w:rPr>
          <w:rFonts w:ascii="Candara" w:hAnsi="Candara"/>
          <w:sz w:val="24"/>
          <w:szCs w:val="24"/>
        </w:rPr>
        <w:t xml:space="preserve"> τις προϋποθέσει</w:t>
      </w:r>
      <w:r>
        <w:rPr>
          <w:rFonts w:ascii="Candara" w:hAnsi="Candara"/>
          <w:sz w:val="24"/>
          <w:szCs w:val="24"/>
        </w:rPr>
        <w:t xml:space="preserve">ς, </w:t>
      </w:r>
      <w:r w:rsidR="001B7A2D" w:rsidRPr="001B7A2D">
        <w:rPr>
          <w:rFonts w:ascii="Candara" w:hAnsi="Candara"/>
          <w:sz w:val="24"/>
          <w:szCs w:val="24"/>
        </w:rPr>
        <w:t>τα κείμενα που έχουν αναρτήσει τα σχολεία</w:t>
      </w:r>
      <w:r>
        <w:rPr>
          <w:rFonts w:ascii="Candara" w:hAnsi="Candara"/>
          <w:sz w:val="24"/>
          <w:szCs w:val="24"/>
        </w:rPr>
        <w:t xml:space="preserve">. Δεν πληρούν </w:t>
      </w:r>
      <w:r w:rsidR="001B7A2D" w:rsidRPr="001B7A2D">
        <w:rPr>
          <w:rFonts w:ascii="Candara" w:hAnsi="Candara"/>
          <w:sz w:val="24"/>
          <w:szCs w:val="24"/>
        </w:rPr>
        <w:t>τις προϋποθέσεις:</w:t>
      </w:r>
      <w:r>
        <w:rPr>
          <w:rFonts w:ascii="Candara" w:hAnsi="Candara"/>
          <w:sz w:val="24"/>
          <w:szCs w:val="24"/>
        </w:rPr>
        <w:t xml:space="preserve"> </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μελέτη για την επίδραση που έχουν οι συνθήκες διαβίωσης των εκπαιδευτικών στη διδασκαλία και τη μάθηση.</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διερεύνηση της σχέσης των κοινωνικών-οικονομικών ανισοτήτων με τη «σχολική αποτυχία»</w:t>
      </w:r>
      <w:r w:rsidR="002D1EFD" w:rsidRPr="002D1EFD">
        <w:rPr>
          <w:rFonts w:ascii="Candara" w:hAnsi="Candara"/>
          <w:sz w:val="24"/>
          <w:szCs w:val="24"/>
        </w:rPr>
        <w:t xml:space="preserve">. </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διερεύνηση των αναγκαίων αλλαγών στα προγράμματα, ώστε να εκλείψουν οι άνισες σχολικές διαδρομές των μαθητών.</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 xml:space="preserve">Η σημασία των </w:t>
      </w:r>
      <w:proofErr w:type="spellStart"/>
      <w:r w:rsidRPr="002D1EFD">
        <w:rPr>
          <w:rFonts w:ascii="Candara" w:hAnsi="Candara"/>
          <w:sz w:val="24"/>
          <w:szCs w:val="24"/>
        </w:rPr>
        <w:t>ομαδοσυνεργατικών</w:t>
      </w:r>
      <w:proofErr w:type="spellEnd"/>
      <w:r w:rsidRPr="002D1EFD">
        <w:rPr>
          <w:rFonts w:ascii="Candara" w:hAnsi="Candara"/>
          <w:sz w:val="24"/>
          <w:szCs w:val="24"/>
        </w:rPr>
        <w:t xml:space="preserve"> μορφών διδασκαλίας και μάθησης στην ανάπτυξη των διαπροσωπικών και </w:t>
      </w:r>
      <w:proofErr w:type="spellStart"/>
      <w:r w:rsidRPr="002D1EFD">
        <w:rPr>
          <w:rFonts w:ascii="Candara" w:hAnsi="Candara"/>
          <w:sz w:val="24"/>
          <w:szCs w:val="24"/>
        </w:rPr>
        <w:t>διομαδικών</w:t>
      </w:r>
      <w:proofErr w:type="spellEnd"/>
      <w:r w:rsidRPr="002D1EFD">
        <w:rPr>
          <w:rFonts w:ascii="Candara" w:hAnsi="Candara"/>
          <w:sz w:val="24"/>
          <w:szCs w:val="24"/>
        </w:rPr>
        <w:t xml:space="preserve"> σχέσεων.</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ανάδειξη των απόψεων των εκπαιδευτικών για τις δυσκολίες που αντιμετωπίζουν και τις δυνατότητες που υπάρχουν στην ανάπτυξη των σχέσεών τους με τους μαθητές τους.</w:t>
      </w:r>
      <w:r w:rsidR="002D1EFD" w:rsidRPr="002D1EFD">
        <w:rPr>
          <w:rFonts w:ascii="Candara" w:hAnsi="Candara"/>
          <w:sz w:val="24"/>
          <w:szCs w:val="24"/>
        </w:rPr>
        <w:t xml:space="preserve"> </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lastRenderedPageBreak/>
        <w:t>Η σημασία των σχολικών χώρων (κτήρια, αυλές, βιβλιοθήκες, εργαστήρια, τάξεις, αίθουσες εκδηλώσεων) και υποδομών, για την ολόπλευρη ανάπτυξη των παιδιών και για την πλήρωση των μορφωτικών τους αναγκών.</w:t>
      </w:r>
      <w:r w:rsidR="002D1EFD" w:rsidRPr="002D1EFD">
        <w:rPr>
          <w:rFonts w:ascii="Candara" w:hAnsi="Candara"/>
          <w:sz w:val="24"/>
          <w:szCs w:val="24"/>
        </w:rPr>
        <w:t xml:space="preserve"> </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σχέση του δημόσιου σχολείου με τη χρηματοδότησή του, η διαφανής διαχείρισή και η πλήρης απόδοσή της στα σχολεία, η ανάγκη ενίσχυσης των σχολικών επιτροπών και ΔΕΠ με εκπροσώπηση των εκπαιδευτικών.</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συγκριτική θεώρηση των επιμορφωτικών θεσμών σε ευρωπαϊκές χώρες, σε σχέση με αυτούς της Ελλάδας, και ταυτόχρονα η διατύπωση επιμορφωτικών αναγκών από τους ίδιους τους εκπαιδευτικούς.</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ασφάλεια στο χώρο του Νηπιαγωγείου και η κατάργηση της ανισότητας των εργασιακών δεδομένων των νηπιαγωγών.</w:t>
      </w:r>
    </w:p>
    <w:p w:rsid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ενημέρωση των εκπαιδευτικών των Ειδικών Σχολείων για τις τεκμηριωμένες επιστημονικές έρευνες στις διδακτικές πρακτικές, στο φόντο των σύγχρονων αντιπαραθέσεων για τα δικαιώματα και τις ανάγκες των μαθητών με αναπηρία ή ειδικές εκπαιδευτικές ανάγκες.</w:t>
      </w:r>
    </w:p>
    <w:p w:rsidR="001B7A2D" w:rsidRPr="002D1EFD" w:rsidRDefault="001B7A2D" w:rsidP="007B1E8A">
      <w:pPr>
        <w:pStyle w:val="a3"/>
        <w:numPr>
          <w:ilvl w:val="0"/>
          <w:numId w:val="3"/>
        </w:numPr>
        <w:spacing w:line="240" w:lineRule="auto"/>
        <w:jc w:val="both"/>
        <w:rPr>
          <w:rFonts w:ascii="Candara" w:hAnsi="Candara"/>
          <w:sz w:val="24"/>
          <w:szCs w:val="24"/>
        </w:rPr>
      </w:pPr>
      <w:r w:rsidRPr="002D1EFD">
        <w:rPr>
          <w:rFonts w:ascii="Candara" w:hAnsi="Candara"/>
          <w:sz w:val="24"/>
          <w:szCs w:val="24"/>
        </w:rPr>
        <w:t>Η ανάδειξη των συνθηκών λειτουργίας, των ελλιπών υποδομών και των ελλείψεων που υπάρχουν στα Ειδικά σχολεία.</w:t>
      </w:r>
    </w:p>
    <w:p w:rsidR="00BC3440" w:rsidRDefault="002D1EFD" w:rsidP="007B1E8A">
      <w:pPr>
        <w:spacing w:line="240" w:lineRule="auto"/>
        <w:ind w:firstLine="720"/>
        <w:jc w:val="both"/>
        <w:rPr>
          <w:rFonts w:ascii="Candara" w:hAnsi="Candara"/>
          <w:sz w:val="24"/>
          <w:szCs w:val="24"/>
        </w:rPr>
      </w:pPr>
      <w:r>
        <w:rPr>
          <w:rFonts w:ascii="Candara" w:hAnsi="Candara"/>
          <w:sz w:val="24"/>
          <w:szCs w:val="24"/>
        </w:rPr>
        <w:t>Η πολιτική ηγεσία τ</w:t>
      </w:r>
      <w:r w:rsidR="001B7A2D" w:rsidRPr="001B7A2D">
        <w:rPr>
          <w:rFonts w:ascii="Candara" w:hAnsi="Candara"/>
          <w:sz w:val="24"/>
          <w:szCs w:val="24"/>
        </w:rPr>
        <w:t>ο</w:t>
      </w:r>
      <w:r>
        <w:rPr>
          <w:rFonts w:ascii="Candara" w:hAnsi="Candara"/>
          <w:sz w:val="24"/>
          <w:szCs w:val="24"/>
        </w:rPr>
        <w:t>υ</w:t>
      </w:r>
      <w:r w:rsidR="001B7A2D" w:rsidRPr="001B7A2D">
        <w:rPr>
          <w:rFonts w:ascii="Candara" w:hAnsi="Candara"/>
          <w:sz w:val="24"/>
          <w:szCs w:val="24"/>
        </w:rPr>
        <w:t xml:space="preserve"> Υ</w:t>
      </w:r>
      <w:r>
        <w:rPr>
          <w:rFonts w:ascii="Candara" w:hAnsi="Candara"/>
          <w:sz w:val="24"/>
          <w:szCs w:val="24"/>
        </w:rPr>
        <w:t>.</w:t>
      </w:r>
      <w:r w:rsidR="001B7A2D" w:rsidRPr="001B7A2D">
        <w:rPr>
          <w:rFonts w:ascii="Candara" w:hAnsi="Candara"/>
          <w:sz w:val="24"/>
          <w:szCs w:val="24"/>
        </w:rPr>
        <w:t>ΠΑΙ</w:t>
      </w:r>
      <w:r>
        <w:rPr>
          <w:rFonts w:ascii="Candara" w:hAnsi="Candara"/>
          <w:sz w:val="24"/>
          <w:szCs w:val="24"/>
        </w:rPr>
        <w:t>.</w:t>
      </w:r>
      <w:r w:rsidR="001B7A2D" w:rsidRPr="001B7A2D">
        <w:rPr>
          <w:rFonts w:ascii="Candara" w:hAnsi="Candara"/>
          <w:sz w:val="24"/>
          <w:szCs w:val="24"/>
        </w:rPr>
        <w:t>Θ</w:t>
      </w:r>
      <w:r>
        <w:rPr>
          <w:rFonts w:ascii="Candara" w:hAnsi="Candara"/>
          <w:sz w:val="24"/>
          <w:szCs w:val="24"/>
        </w:rPr>
        <w:t>.</w:t>
      </w:r>
      <w:r w:rsidR="001B7A2D" w:rsidRPr="001B7A2D">
        <w:rPr>
          <w:rFonts w:ascii="Candara" w:hAnsi="Candara"/>
          <w:sz w:val="24"/>
          <w:szCs w:val="24"/>
        </w:rPr>
        <w:t>Α</w:t>
      </w:r>
      <w:r>
        <w:rPr>
          <w:rFonts w:ascii="Candara" w:hAnsi="Candara"/>
          <w:sz w:val="24"/>
          <w:szCs w:val="24"/>
        </w:rPr>
        <w:t>.</w:t>
      </w:r>
      <w:r w:rsidR="001B7A2D" w:rsidRPr="001B7A2D">
        <w:rPr>
          <w:rFonts w:ascii="Candara" w:hAnsi="Candara"/>
          <w:sz w:val="24"/>
          <w:szCs w:val="24"/>
        </w:rPr>
        <w:t xml:space="preserve"> θεωρεί</w:t>
      </w:r>
      <w:r>
        <w:rPr>
          <w:rFonts w:ascii="Candara" w:hAnsi="Candara"/>
          <w:sz w:val="24"/>
          <w:szCs w:val="24"/>
        </w:rPr>
        <w:t>, προφανώς,</w:t>
      </w:r>
      <w:r w:rsidR="001B7A2D" w:rsidRPr="001B7A2D">
        <w:rPr>
          <w:rFonts w:ascii="Candara" w:hAnsi="Candara"/>
          <w:sz w:val="24"/>
          <w:szCs w:val="24"/>
        </w:rPr>
        <w:t xml:space="preserve"> ότι οι εισηγήσεις 55 και πλέον καθηγητών Α</w:t>
      </w:r>
      <w:r>
        <w:rPr>
          <w:rFonts w:ascii="Candara" w:hAnsi="Candara"/>
          <w:sz w:val="24"/>
          <w:szCs w:val="24"/>
        </w:rPr>
        <w:t>.</w:t>
      </w:r>
      <w:r w:rsidR="001B7A2D" w:rsidRPr="001B7A2D">
        <w:rPr>
          <w:rFonts w:ascii="Candara" w:hAnsi="Candara"/>
          <w:sz w:val="24"/>
          <w:szCs w:val="24"/>
        </w:rPr>
        <w:t>Ε</w:t>
      </w:r>
      <w:r>
        <w:rPr>
          <w:rFonts w:ascii="Candara" w:hAnsi="Candara"/>
          <w:sz w:val="24"/>
          <w:szCs w:val="24"/>
        </w:rPr>
        <w:t>.</w:t>
      </w:r>
      <w:r w:rsidR="001B7A2D" w:rsidRPr="001B7A2D">
        <w:rPr>
          <w:rFonts w:ascii="Candara" w:hAnsi="Candara"/>
          <w:sz w:val="24"/>
          <w:szCs w:val="24"/>
        </w:rPr>
        <w:t>Ι</w:t>
      </w:r>
      <w:r>
        <w:rPr>
          <w:rFonts w:ascii="Candara" w:hAnsi="Candara"/>
          <w:sz w:val="24"/>
          <w:szCs w:val="24"/>
        </w:rPr>
        <w:t>.</w:t>
      </w:r>
      <w:r w:rsidR="001B7A2D" w:rsidRPr="001B7A2D">
        <w:rPr>
          <w:rFonts w:ascii="Candara" w:hAnsi="Candara"/>
          <w:sz w:val="24"/>
          <w:szCs w:val="24"/>
        </w:rPr>
        <w:t xml:space="preserve"> ελληνικών και </w:t>
      </w:r>
      <w:r>
        <w:rPr>
          <w:rFonts w:ascii="Candara" w:hAnsi="Candara"/>
          <w:sz w:val="24"/>
          <w:szCs w:val="24"/>
        </w:rPr>
        <w:t>Διεθνών</w:t>
      </w:r>
      <w:r w:rsidR="001B7A2D" w:rsidRPr="001B7A2D">
        <w:rPr>
          <w:rFonts w:ascii="Candara" w:hAnsi="Candara"/>
          <w:sz w:val="24"/>
          <w:szCs w:val="24"/>
        </w:rPr>
        <w:t xml:space="preserve"> Πανεπιστημίων δεν πληρούν τις προϋποθέσεις του</w:t>
      </w:r>
      <w:r>
        <w:rPr>
          <w:rFonts w:ascii="Candara" w:hAnsi="Candara"/>
          <w:sz w:val="24"/>
          <w:szCs w:val="24"/>
        </w:rPr>
        <w:t xml:space="preserve">, το ίδιο και η </w:t>
      </w:r>
      <w:r w:rsidR="001B7A2D" w:rsidRPr="001B7A2D">
        <w:rPr>
          <w:rFonts w:ascii="Candara" w:hAnsi="Candara"/>
          <w:sz w:val="24"/>
          <w:szCs w:val="24"/>
        </w:rPr>
        <w:t>συμμετοχή 10.000 εκπαιδευτικών σε έρευνες για την κατάσταση στην εκπαίδευση</w:t>
      </w:r>
      <w:r>
        <w:rPr>
          <w:rFonts w:ascii="Candara" w:hAnsi="Candara"/>
          <w:sz w:val="24"/>
          <w:szCs w:val="24"/>
        </w:rPr>
        <w:t xml:space="preserve">, </w:t>
      </w:r>
      <w:r w:rsidR="001B7A2D" w:rsidRPr="001B7A2D">
        <w:rPr>
          <w:rFonts w:ascii="Candara" w:hAnsi="Candara"/>
          <w:sz w:val="24"/>
          <w:szCs w:val="24"/>
        </w:rPr>
        <w:t>οι συνεντεύξεις, τα στρογγυλά τραπέζια, η χρήση Τ</w:t>
      </w:r>
      <w:r>
        <w:rPr>
          <w:rFonts w:ascii="Candara" w:hAnsi="Candara"/>
          <w:sz w:val="24"/>
          <w:szCs w:val="24"/>
        </w:rPr>
        <w:t>.</w:t>
      </w:r>
      <w:r w:rsidR="001B7A2D" w:rsidRPr="001B7A2D">
        <w:rPr>
          <w:rFonts w:ascii="Candara" w:hAnsi="Candara"/>
          <w:sz w:val="24"/>
          <w:szCs w:val="24"/>
        </w:rPr>
        <w:t>Π</w:t>
      </w:r>
      <w:r>
        <w:rPr>
          <w:rFonts w:ascii="Candara" w:hAnsi="Candara"/>
          <w:sz w:val="24"/>
          <w:szCs w:val="24"/>
        </w:rPr>
        <w:t>.</w:t>
      </w:r>
      <w:r w:rsidR="001B7A2D" w:rsidRPr="001B7A2D">
        <w:rPr>
          <w:rFonts w:ascii="Candara" w:hAnsi="Candara"/>
          <w:sz w:val="24"/>
          <w:szCs w:val="24"/>
        </w:rPr>
        <w:t>Ε</w:t>
      </w:r>
      <w:r>
        <w:rPr>
          <w:rFonts w:ascii="Candara" w:hAnsi="Candara"/>
          <w:sz w:val="24"/>
          <w:szCs w:val="24"/>
        </w:rPr>
        <w:t>.</w:t>
      </w:r>
      <w:r w:rsidR="001B7A2D" w:rsidRPr="001B7A2D">
        <w:rPr>
          <w:rFonts w:ascii="Candara" w:hAnsi="Candara"/>
          <w:sz w:val="24"/>
          <w:szCs w:val="24"/>
        </w:rPr>
        <w:t>, η έκδοση πρακτικών από τις εκδηλώσεις</w:t>
      </w:r>
      <w:r w:rsidR="00BC3440">
        <w:rPr>
          <w:rFonts w:ascii="Candara" w:hAnsi="Candara"/>
          <w:sz w:val="24"/>
          <w:szCs w:val="24"/>
        </w:rPr>
        <w:t xml:space="preserve"> της Δ.Ο.Ε.</w:t>
      </w:r>
      <w:r w:rsidR="001B7A2D" w:rsidRPr="001B7A2D">
        <w:rPr>
          <w:rFonts w:ascii="Candara" w:hAnsi="Candara"/>
          <w:sz w:val="24"/>
          <w:szCs w:val="24"/>
        </w:rPr>
        <w:t xml:space="preserve">, η επισκόπηση της βιβλιογραφίας και η συλλογή επιστημονικών άρθρων κατά θεματική ενότητα </w:t>
      </w:r>
      <w:r w:rsidR="00BC3440">
        <w:rPr>
          <w:rFonts w:ascii="Candara" w:hAnsi="Candara"/>
          <w:sz w:val="24"/>
          <w:szCs w:val="24"/>
        </w:rPr>
        <w:t>…</w:t>
      </w:r>
    </w:p>
    <w:p w:rsidR="006F20BA" w:rsidRDefault="001B7A2D" w:rsidP="007B1E8A">
      <w:pPr>
        <w:spacing w:line="240" w:lineRule="auto"/>
        <w:ind w:firstLine="720"/>
        <w:jc w:val="both"/>
        <w:rPr>
          <w:rFonts w:ascii="Candara" w:hAnsi="Candara"/>
          <w:sz w:val="24"/>
          <w:szCs w:val="24"/>
        </w:rPr>
      </w:pPr>
      <w:r w:rsidRPr="001B7A2D">
        <w:rPr>
          <w:rFonts w:ascii="Candara" w:hAnsi="Candara"/>
          <w:sz w:val="24"/>
          <w:szCs w:val="24"/>
        </w:rPr>
        <w:t xml:space="preserve">Γίνεται φανερό </w:t>
      </w:r>
      <w:r w:rsidR="00BC3440">
        <w:rPr>
          <w:rFonts w:ascii="Candara" w:hAnsi="Candara"/>
          <w:sz w:val="24"/>
          <w:szCs w:val="24"/>
        </w:rPr>
        <w:t xml:space="preserve">όμως ότι, σαφέστατα, </w:t>
      </w:r>
      <w:r w:rsidRPr="001B7A2D">
        <w:rPr>
          <w:rFonts w:ascii="Candara" w:hAnsi="Candara"/>
          <w:sz w:val="24"/>
          <w:szCs w:val="24"/>
        </w:rPr>
        <w:t>πληρούν τις προϋποθέσεις «νομιμότητας» του Γ</w:t>
      </w:r>
      <w:r w:rsidR="00BC3440">
        <w:rPr>
          <w:rFonts w:ascii="Candara" w:hAnsi="Candara"/>
          <w:sz w:val="24"/>
          <w:szCs w:val="24"/>
        </w:rPr>
        <w:t>.</w:t>
      </w:r>
      <w:r w:rsidRPr="001B7A2D">
        <w:rPr>
          <w:rFonts w:ascii="Candara" w:hAnsi="Candara"/>
          <w:sz w:val="24"/>
          <w:szCs w:val="24"/>
        </w:rPr>
        <w:t>Γ</w:t>
      </w:r>
      <w:r w:rsidR="00BC3440">
        <w:rPr>
          <w:rFonts w:ascii="Candara" w:hAnsi="Candara"/>
          <w:sz w:val="24"/>
          <w:szCs w:val="24"/>
        </w:rPr>
        <w:t>.</w:t>
      </w:r>
      <w:r w:rsidRPr="001B7A2D">
        <w:rPr>
          <w:rFonts w:ascii="Candara" w:hAnsi="Candara"/>
          <w:sz w:val="24"/>
          <w:szCs w:val="24"/>
        </w:rPr>
        <w:t xml:space="preserve"> </w:t>
      </w:r>
      <w:r w:rsidR="00BC3440">
        <w:rPr>
          <w:rFonts w:ascii="Candara" w:hAnsi="Candara"/>
          <w:sz w:val="24"/>
          <w:szCs w:val="24"/>
        </w:rPr>
        <w:t xml:space="preserve">κ. </w:t>
      </w:r>
      <w:r w:rsidRPr="001B7A2D">
        <w:rPr>
          <w:rFonts w:ascii="Candara" w:hAnsi="Candara"/>
          <w:sz w:val="24"/>
          <w:szCs w:val="24"/>
        </w:rPr>
        <w:t xml:space="preserve">Κατσαρού,  </w:t>
      </w:r>
      <w:r w:rsidR="00BC3440">
        <w:rPr>
          <w:rFonts w:ascii="Candara" w:hAnsi="Candara"/>
          <w:sz w:val="24"/>
          <w:szCs w:val="24"/>
        </w:rPr>
        <w:t xml:space="preserve">της πολιτικής ηγεσίας </w:t>
      </w:r>
      <w:r w:rsidRPr="001B7A2D">
        <w:rPr>
          <w:rFonts w:ascii="Candara" w:hAnsi="Candara"/>
          <w:sz w:val="24"/>
          <w:szCs w:val="24"/>
        </w:rPr>
        <w:t>του Υ</w:t>
      </w:r>
      <w:r w:rsidR="00BC3440">
        <w:rPr>
          <w:rFonts w:ascii="Candara" w:hAnsi="Candara"/>
          <w:sz w:val="24"/>
          <w:szCs w:val="24"/>
        </w:rPr>
        <w:t>.</w:t>
      </w:r>
      <w:r w:rsidRPr="001B7A2D">
        <w:rPr>
          <w:rFonts w:ascii="Candara" w:hAnsi="Candara"/>
          <w:sz w:val="24"/>
          <w:szCs w:val="24"/>
        </w:rPr>
        <w:t>ΠΑΙ</w:t>
      </w:r>
      <w:r w:rsidR="00BC3440">
        <w:rPr>
          <w:rFonts w:ascii="Candara" w:hAnsi="Candara"/>
          <w:sz w:val="24"/>
          <w:szCs w:val="24"/>
        </w:rPr>
        <w:t>.</w:t>
      </w:r>
      <w:r w:rsidRPr="001B7A2D">
        <w:rPr>
          <w:rFonts w:ascii="Candara" w:hAnsi="Candara"/>
          <w:sz w:val="24"/>
          <w:szCs w:val="24"/>
        </w:rPr>
        <w:t>Θ</w:t>
      </w:r>
      <w:r w:rsidR="00BC3440">
        <w:rPr>
          <w:rFonts w:ascii="Candara" w:hAnsi="Candara"/>
          <w:sz w:val="24"/>
          <w:szCs w:val="24"/>
        </w:rPr>
        <w:t>.</w:t>
      </w:r>
      <w:r w:rsidRPr="001B7A2D">
        <w:rPr>
          <w:rFonts w:ascii="Candara" w:hAnsi="Candara"/>
          <w:sz w:val="24"/>
          <w:szCs w:val="24"/>
        </w:rPr>
        <w:t>Α</w:t>
      </w:r>
      <w:r w:rsidR="00BC3440">
        <w:rPr>
          <w:rFonts w:ascii="Candara" w:hAnsi="Candara"/>
          <w:sz w:val="24"/>
          <w:szCs w:val="24"/>
        </w:rPr>
        <w:t>.</w:t>
      </w:r>
      <w:r w:rsidRPr="001B7A2D">
        <w:rPr>
          <w:rFonts w:ascii="Candara" w:hAnsi="Candara"/>
          <w:sz w:val="24"/>
          <w:szCs w:val="24"/>
        </w:rPr>
        <w:t xml:space="preserve"> και της Κυβέρνησης</w:t>
      </w:r>
      <w:r w:rsidR="00BC3440">
        <w:rPr>
          <w:rFonts w:ascii="Candara" w:hAnsi="Candara"/>
          <w:sz w:val="24"/>
          <w:szCs w:val="24"/>
        </w:rPr>
        <w:t xml:space="preserve">, ένας άβουλος εκπαιδευτικός </w:t>
      </w:r>
      <w:r w:rsidRPr="001B7A2D">
        <w:rPr>
          <w:rFonts w:ascii="Candara" w:hAnsi="Candara"/>
          <w:sz w:val="24"/>
          <w:szCs w:val="24"/>
        </w:rPr>
        <w:t>πειθήνιο όργανο, που αδιαφορεί για την κοινωνική πραγματικότητα, που προωθεί των ανταγωνισμό με τους συναδέλφους και τους μαθητές του, που δεν ασχολείται με την κοινωνική διάσταση της επιστήμης του</w:t>
      </w:r>
      <w:r w:rsidR="00BC3440">
        <w:rPr>
          <w:rFonts w:ascii="Candara" w:hAnsi="Candara"/>
          <w:sz w:val="24"/>
          <w:szCs w:val="24"/>
        </w:rPr>
        <w:t xml:space="preserve"> έ</w:t>
      </w:r>
      <w:r w:rsidRPr="001B7A2D">
        <w:rPr>
          <w:rFonts w:ascii="Candara" w:hAnsi="Candara"/>
          <w:sz w:val="24"/>
          <w:szCs w:val="24"/>
        </w:rPr>
        <w:t>νας διευθυντής-</w:t>
      </w:r>
      <w:proofErr w:type="spellStart"/>
      <w:r w:rsidRPr="001B7A2D">
        <w:rPr>
          <w:rFonts w:ascii="Candara" w:hAnsi="Candara"/>
          <w:sz w:val="24"/>
          <w:szCs w:val="24"/>
        </w:rPr>
        <w:t>manager,</w:t>
      </w:r>
      <w:proofErr w:type="spellEnd"/>
      <w:r w:rsidRPr="001B7A2D">
        <w:rPr>
          <w:rFonts w:ascii="Candara" w:hAnsi="Candara"/>
          <w:sz w:val="24"/>
          <w:szCs w:val="24"/>
        </w:rPr>
        <w:t xml:space="preserve"> άβουλο όργανο των εντολέων του και όχι </w:t>
      </w:r>
      <w:r w:rsidR="00BC3440">
        <w:rPr>
          <w:rFonts w:ascii="Candara" w:hAnsi="Candara"/>
          <w:sz w:val="24"/>
          <w:szCs w:val="24"/>
        </w:rPr>
        <w:t xml:space="preserve">λειτουργός στην υπηρεσία </w:t>
      </w:r>
      <w:r w:rsidRPr="001B7A2D">
        <w:rPr>
          <w:rFonts w:ascii="Candara" w:hAnsi="Candara"/>
          <w:sz w:val="24"/>
          <w:szCs w:val="24"/>
        </w:rPr>
        <w:t>των μαθητών του και του δημόσιου σχολείου</w:t>
      </w:r>
      <w:r w:rsidR="00BC3440">
        <w:rPr>
          <w:rFonts w:ascii="Candara" w:hAnsi="Candara"/>
          <w:sz w:val="24"/>
          <w:szCs w:val="24"/>
        </w:rPr>
        <w:t xml:space="preserve"> και ένας Συντονιστής Εκπαιδευτικού Έργου που από σύμβουλος στο παιδαγωγικό έργο θα έχει μεταλλαχθεί σε επιθεωρητή. Κι όλα αυτά στο πλαίσιο μια κοινωνίας έρμαιο </w:t>
      </w:r>
      <w:r w:rsidRPr="001B7A2D">
        <w:rPr>
          <w:rFonts w:ascii="Candara" w:hAnsi="Candara"/>
          <w:sz w:val="24"/>
          <w:szCs w:val="24"/>
        </w:rPr>
        <w:t xml:space="preserve">του κοινωνικού αυτοματισμού, </w:t>
      </w:r>
      <w:r w:rsidR="006F20BA">
        <w:rPr>
          <w:rFonts w:ascii="Candara" w:hAnsi="Candara"/>
          <w:sz w:val="24"/>
          <w:szCs w:val="24"/>
        </w:rPr>
        <w:t>όπου η οικογένεια – πελάτης</w:t>
      </w:r>
      <w:r w:rsidR="001E15DA" w:rsidRPr="001E15DA">
        <w:rPr>
          <w:rFonts w:ascii="Candara" w:hAnsi="Candara"/>
          <w:sz w:val="24"/>
          <w:szCs w:val="24"/>
        </w:rPr>
        <w:t xml:space="preserve"> </w:t>
      </w:r>
      <w:r w:rsidR="001E15DA">
        <w:rPr>
          <w:rFonts w:ascii="Candara" w:hAnsi="Candara"/>
          <w:sz w:val="24"/>
          <w:szCs w:val="24"/>
        </w:rPr>
        <w:t>ενός εμπορευματοποιημένου σχολείου</w:t>
      </w:r>
      <w:r w:rsidR="006F20BA">
        <w:rPr>
          <w:rFonts w:ascii="Candara" w:hAnsi="Candara"/>
          <w:sz w:val="24"/>
          <w:szCs w:val="24"/>
        </w:rPr>
        <w:t xml:space="preserve"> </w:t>
      </w:r>
      <w:r w:rsidRPr="001B7A2D">
        <w:rPr>
          <w:rFonts w:ascii="Candara" w:hAnsi="Candara"/>
          <w:sz w:val="24"/>
          <w:szCs w:val="24"/>
        </w:rPr>
        <w:t xml:space="preserve">θα κάνει καταγγελίες με ανώνυμα τηλεφωνήματα και θα </w:t>
      </w:r>
      <w:r w:rsidR="006F20BA">
        <w:rPr>
          <w:rFonts w:ascii="Candara" w:hAnsi="Candara"/>
          <w:sz w:val="24"/>
          <w:szCs w:val="24"/>
        </w:rPr>
        <w:t xml:space="preserve">ασκεί </w:t>
      </w:r>
      <w:r w:rsidRPr="001B7A2D">
        <w:rPr>
          <w:rFonts w:ascii="Candara" w:hAnsi="Candara"/>
          <w:sz w:val="24"/>
          <w:szCs w:val="24"/>
        </w:rPr>
        <w:t xml:space="preserve">ανώνυμο </w:t>
      </w:r>
      <w:r w:rsidR="006F20BA">
        <w:rPr>
          <w:rFonts w:ascii="Candara" w:hAnsi="Candara"/>
          <w:sz w:val="24"/>
          <w:szCs w:val="24"/>
        </w:rPr>
        <w:t>«</w:t>
      </w:r>
      <w:proofErr w:type="spellStart"/>
      <w:r w:rsidRPr="001B7A2D">
        <w:rPr>
          <w:rFonts w:ascii="Candara" w:hAnsi="Candara"/>
          <w:sz w:val="24"/>
          <w:szCs w:val="24"/>
        </w:rPr>
        <w:t>bullying</w:t>
      </w:r>
      <w:proofErr w:type="spellEnd"/>
      <w:r w:rsidR="006F20BA">
        <w:rPr>
          <w:rFonts w:ascii="Candara" w:hAnsi="Candara"/>
          <w:sz w:val="24"/>
          <w:szCs w:val="24"/>
        </w:rPr>
        <w:t>»</w:t>
      </w:r>
      <w:r w:rsidRPr="001B7A2D">
        <w:rPr>
          <w:rFonts w:ascii="Candara" w:hAnsi="Candara"/>
          <w:sz w:val="24"/>
          <w:szCs w:val="24"/>
        </w:rPr>
        <w:t xml:space="preserve"> σε εκπαιδευτικούς που σέβονται την επιστήμη, την εργασία τους, τους μαθητές τους και την δημόσια </w:t>
      </w:r>
      <w:r w:rsidR="006F20BA">
        <w:rPr>
          <w:rFonts w:ascii="Candara" w:hAnsi="Candara"/>
          <w:sz w:val="24"/>
          <w:szCs w:val="24"/>
        </w:rPr>
        <w:t>εκπαίδευση</w:t>
      </w:r>
      <w:r w:rsidRPr="001B7A2D">
        <w:rPr>
          <w:rFonts w:ascii="Candara" w:hAnsi="Candara"/>
          <w:sz w:val="24"/>
          <w:szCs w:val="24"/>
        </w:rPr>
        <w:t>.</w:t>
      </w:r>
      <w:r w:rsidR="006F20BA">
        <w:rPr>
          <w:rFonts w:ascii="Candara" w:hAnsi="Candara"/>
          <w:sz w:val="24"/>
          <w:szCs w:val="24"/>
        </w:rPr>
        <w:t xml:space="preserve"> </w:t>
      </w:r>
    </w:p>
    <w:p w:rsidR="001B7A2D" w:rsidRPr="001B7A2D" w:rsidRDefault="0036429E" w:rsidP="007B1E8A">
      <w:pPr>
        <w:spacing w:line="240" w:lineRule="auto"/>
        <w:jc w:val="center"/>
        <w:rPr>
          <w:rFonts w:ascii="Candara" w:hAnsi="Candara"/>
          <w:sz w:val="24"/>
          <w:szCs w:val="24"/>
        </w:rPr>
      </w:pPr>
      <w:r>
        <w:rPr>
          <w:rFonts w:ascii="Candara" w:hAnsi="Candara"/>
          <w:sz w:val="24"/>
          <w:szCs w:val="24"/>
        </w:rPr>
        <w:t>Δεν θα τους αφήσουμε</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 xml:space="preserve">Ο αγώνας μας για Δημόσιο Σχολείο, </w:t>
      </w:r>
      <w:r w:rsidR="0036429E">
        <w:rPr>
          <w:rFonts w:ascii="Candara" w:hAnsi="Candara"/>
          <w:sz w:val="24"/>
          <w:szCs w:val="24"/>
        </w:rPr>
        <w:t xml:space="preserve">που θα ικανοποιεί τα </w:t>
      </w:r>
      <w:r w:rsidRPr="001B7A2D">
        <w:rPr>
          <w:rFonts w:ascii="Candara" w:hAnsi="Candara"/>
          <w:sz w:val="24"/>
          <w:szCs w:val="24"/>
        </w:rPr>
        <w:t xml:space="preserve">μορφωτικά </w:t>
      </w:r>
      <w:r w:rsidR="0036429E">
        <w:rPr>
          <w:rFonts w:ascii="Candara" w:hAnsi="Candara"/>
          <w:sz w:val="24"/>
          <w:szCs w:val="24"/>
        </w:rPr>
        <w:t>δικαιώματα και τις μαθησιακές ανάγκες των μαθητών και των μαθητριών μας, με</w:t>
      </w:r>
      <w:r w:rsidRPr="001B7A2D">
        <w:rPr>
          <w:rFonts w:ascii="Candara" w:hAnsi="Candara"/>
          <w:sz w:val="24"/>
          <w:szCs w:val="24"/>
        </w:rPr>
        <w:t xml:space="preserve"> σεβασμό στην εργασία </w:t>
      </w:r>
      <w:r w:rsidR="0036429E">
        <w:rPr>
          <w:rFonts w:ascii="Candara" w:hAnsi="Candara"/>
          <w:sz w:val="24"/>
          <w:szCs w:val="24"/>
        </w:rPr>
        <w:t xml:space="preserve">μας και τις αρχές της παιδαγωγικής </w:t>
      </w:r>
      <w:r w:rsidRPr="001B7A2D">
        <w:rPr>
          <w:rFonts w:ascii="Candara" w:hAnsi="Candara"/>
          <w:sz w:val="24"/>
          <w:szCs w:val="24"/>
        </w:rPr>
        <w:t>επιστήμης</w:t>
      </w:r>
      <w:r w:rsidR="009E5CF2">
        <w:rPr>
          <w:rFonts w:ascii="Candara" w:hAnsi="Candara"/>
          <w:sz w:val="24"/>
          <w:szCs w:val="24"/>
        </w:rPr>
        <w:t>,</w:t>
      </w:r>
      <w:r w:rsidRPr="001B7A2D">
        <w:rPr>
          <w:rFonts w:ascii="Candara" w:hAnsi="Candara"/>
          <w:sz w:val="24"/>
          <w:szCs w:val="24"/>
        </w:rPr>
        <w:t xml:space="preserve">  συνεχίζεται με μεγαλύτερο πάθος, συλλογικότητα και ορμή</w:t>
      </w:r>
      <w:r w:rsidR="009E5CF2">
        <w:rPr>
          <w:rFonts w:ascii="Candara" w:hAnsi="Candara"/>
          <w:sz w:val="24"/>
          <w:szCs w:val="24"/>
        </w:rPr>
        <w:t>.</w:t>
      </w:r>
    </w:p>
    <w:p w:rsidR="001B7A2D" w:rsidRPr="00844C89" w:rsidRDefault="001B7A2D" w:rsidP="007B1E8A">
      <w:pPr>
        <w:spacing w:line="240" w:lineRule="auto"/>
        <w:ind w:firstLine="720"/>
        <w:jc w:val="both"/>
        <w:rPr>
          <w:rFonts w:ascii="Candara" w:hAnsi="Candara"/>
          <w:b/>
          <w:bCs/>
          <w:sz w:val="24"/>
          <w:szCs w:val="24"/>
          <w:u w:val="single"/>
        </w:rPr>
      </w:pPr>
      <w:r w:rsidRPr="009E5CF2">
        <w:rPr>
          <w:rFonts w:ascii="Candara" w:hAnsi="Candara"/>
          <w:b/>
          <w:bCs/>
          <w:sz w:val="24"/>
          <w:szCs w:val="24"/>
          <w:u w:val="single"/>
        </w:rPr>
        <w:lastRenderedPageBreak/>
        <w:t>Καλούμε τους Συλλόγους Διδασκόντων να μην αλλάξουν ούτε λέξη, ούτε τόνο από τα κείμενα που έχουν αποφασίσει και αναρτήσει.</w:t>
      </w:r>
      <w:r w:rsidR="009E5CF2">
        <w:rPr>
          <w:rFonts w:ascii="Candara" w:hAnsi="Candara"/>
          <w:b/>
          <w:bCs/>
          <w:sz w:val="24"/>
          <w:szCs w:val="24"/>
          <w:u w:val="single"/>
        </w:rPr>
        <w:t xml:space="preserve"> </w:t>
      </w:r>
      <w:r w:rsidR="009E5CF2" w:rsidRPr="00844C89">
        <w:rPr>
          <w:rFonts w:ascii="Candara" w:hAnsi="Candara"/>
          <w:b/>
          <w:bCs/>
          <w:sz w:val="24"/>
          <w:szCs w:val="24"/>
          <w:u w:val="single"/>
        </w:rPr>
        <w:t>Είναι απόλυτα νόμιμοι</w:t>
      </w:r>
      <w:r w:rsidR="00844C89" w:rsidRPr="00844C89">
        <w:rPr>
          <w:rFonts w:ascii="Candara" w:hAnsi="Candara"/>
          <w:b/>
          <w:bCs/>
          <w:sz w:val="24"/>
          <w:szCs w:val="24"/>
          <w:u w:val="single"/>
        </w:rPr>
        <w:t xml:space="preserve"> σε αυτή τους την ενέργεια.</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Καλούμε τα στελέχη εκπαίδευσης να σεβαστούν τις αποφάσεις των Σ</w:t>
      </w:r>
      <w:r w:rsidR="009E5CF2">
        <w:rPr>
          <w:rFonts w:ascii="Candara" w:hAnsi="Candara"/>
          <w:sz w:val="24"/>
          <w:szCs w:val="24"/>
        </w:rPr>
        <w:t>.</w:t>
      </w:r>
      <w:r w:rsidRPr="001B7A2D">
        <w:rPr>
          <w:rFonts w:ascii="Candara" w:hAnsi="Candara"/>
          <w:sz w:val="24"/>
          <w:szCs w:val="24"/>
        </w:rPr>
        <w:t>Δ</w:t>
      </w:r>
      <w:r w:rsidR="009E5CF2">
        <w:rPr>
          <w:rFonts w:ascii="Candara" w:hAnsi="Candara"/>
          <w:sz w:val="24"/>
          <w:szCs w:val="24"/>
        </w:rPr>
        <w:t>.</w:t>
      </w:r>
      <w:r w:rsidRPr="001B7A2D">
        <w:rPr>
          <w:rFonts w:ascii="Candara" w:hAnsi="Candara"/>
          <w:sz w:val="24"/>
          <w:szCs w:val="24"/>
        </w:rPr>
        <w:t xml:space="preserve"> που αποτελούν τα προπύργια της δημοκρατικής λειτουργίας του σχολείου. Τονίζουμε ότι οποιαδήποτε απόπειρα παραχάραξης των αποφάσεων των Συλλόγων Διδασκόντων ή οποιαδήποτε προσπάθεια ανάθεσης νέων κειμένων είναι </w:t>
      </w:r>
      <w:r w:rsidR="009E5CF2">
        <w:rPr>
          <w:rFonts w:ascii="Candara" w:hAnsi="Candara"/>
          <w:sz w:val="24"/>
          <w:szCs w:val="24"/>
        </w:rPr>
        <w:t>απόλυτα παράνομη</w:t>
      </w:r>
      <w:r w:rsidRPr="001B7A2D">
        <w:rPr>
          <w:rFonts w:ascii="Candara" w:hAnsi="Candara"/>
          <w:sz w:val="24"/>
          <w:szCs w:val="24"/>
        </w:rPr>
        <w:t>.</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 xml:space="preserve">Καλούμε τις/τους εκπαιδευτικούς να συνεχίσουν το εμπνευσμένο έργο </w:t>
      </w:r>
      <w:r w:rsidR="009E5CF2">
        <w:rPr>
          <w:rFonts w:ascii="Candara" w:hAnsi="Candara"/>
          <w:sz w:val="24"/>
          <w:szCs w:val="24"/>
        </w:rPr>
        <w:t xml:space="preserve">τους </w:t>
      </w:r>
      <w:r w:rsidRPr="001B7A2D">
        <w:rPr>
          <w:rFonts w:ascii="Candara" w:hAnsi="Candara"/>
          <w:sz w:val="24"/>
          <w:szCs w:val="24"/>
        </w:rPr>
        <w:t xml:space="preserve">με τις μαθήτριες και τους μαθητές </w:t>
      </w:r>
      <w:r w:rsidR="009E5CF2">
        <w:rPr>
          <w:rFonts w:ascii="Candara" w:hAnsi="Candara"/>
          <w:sz w:val="24"/>
          <w:szCs w:val="24"/>
        </w:rPr>
        <w:t>τους.</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 xml:space="preserve">Καλούμε τις/τους εκπαιδευτικούς να συμμετέχουν </w:t>
      </w:r>
      <w:r w:rsidR="009E5CF2">
        <w:rPr>
          <w:rFonts w:ascii="Candara" w:hAnsi="Candara"/>
          <w:sz w:val="24"/>
          <w:szCs w:val="24"/>
        </w:rPr>
        <w:t>ενεργά</w:t>
      </w:r>
      <w:r w:rsidRPr="001B7A2D">
        <w:rPr>
          <w:rFonts w:ascii="Candara" w:hAnsi="Candara"/>
          <w:sz w:val="24"/>
          <w:szCs w:val="24"/>
        </w:rPr>
        <w:t xml:space="preserve"> στις </w:t>
      </w:r>
      <w:r w:rsidR="009E5CF2">
        <w:rPr>
          <w:rFonts w:ascii="Candara" w:hAnsi="Candara"/>
          <w:sz w:val="24"/>
          <w:szCs w:val="24"/>
        </w:rPr>
        <w:t xml:space="preserve">διαδικτυακές </w:t>
      </w:r>
      <w:r w:rsidRPr="001B7A2D">
        <w:rPr>
          <w:rFonts w:ascii="Candara" w:hAnsi="Candara"/>
          <w:sz w:val="24"/>
          <w:szCs w:val="24"/>
        </w:rPr>
        <w:t>εκδηλώσεις</w:t>
      </w:r>
      <w:r w:rsidR="009E5CF2">
        <w:rPr>
          <w:rFonts w:ascii="Candara" w:hAnsi="Candara"/>
          <w:sz w:val="24"/>
          <w:szCs w:val="24"/>
        </w:rPr>
        <w:t xml:space="preserve"> της Δ.Ο.Ε.</w:t>
      </w:r>
      <w:r w:rsidRPr="001B7A2D">
        <w:rPr>
          <w:rFonts w:ascii="Candara" w:hAnsi="Candara"/>
          <w:sz w:val="24"/>
          <w:szCs w:val="24"/>
        </w:rPr>
        <w:t xml:space="preserve"> που έχουν ήδη προγραμματιστεί από το</w:t>
      </w:r>
      <w:r w:rsidR="009E5CF2">
        <w:rPr>
          <w:rFonts w:ascii="Candara" w:hAnsi="Candara"/>
          <w:sz w:val="24"/>
          <w:szCs w:val="24"/>
        </w:rPr>
        <w:t>ν</w:t>
      </w:r>
      <w:r w:rsidRPr="001B7A2D">
        <w:rPr>
          <w:rFonts w:ascii="Candara" w:hAnsi="Candara"/>
          <w:sz w:val="24"/>
          <w:szCs w:val="24"/>
        </w:rPr>
        <w:t xml:space="preserve"> </w:t>
      </w:r>
      <w:r w:rsidR="009E5CF2">
        <w:rPr>
          <w:rFonts w:ascii="Candara" w:hAnsi="Candara"/>
          <w:sz w:val="24"/>
          <w:szCs w:val="24"/>
        </w:rPr>
        <w:t xml:space="preserve">Ιανουάριο κι έπειτα. </w:t>
      </w:r>
      <w:r w:rsidRPr="001B7A2D">
        <w:rPr>
          <w:rFonts w:ascii="Candara" w:hAnsi="Candara"/>
          <w:sz w:val="24"/>
          <w:szCs w:val="24"/>
        </w:rPr>
        <w:t>Κάθε εκδήλωση να γίνει μια διαδήλωση ενάντια στο φόβο και την τρομοκρατία</w:t>
      </w:r>
      <w:r w:rsidR="009E5CF2">
        <w:rPr>
          <w:rFonts w:ascii="Candara" w:hAnsi="Candara"/>
          <w:sz w:val="24"/>
          <w:szCs w:val="24"/>
        </w:rPr>
        <w:t xml:space="preserve">, </w:t>
      </w:r>
      <w:r w:rsidRPr="001B7A2D">
        <w:rPr>
          <w:rFonts w:ascii="Candara" w:hAnsi="Candara"/>
          <w:sz w:val="24"/>
          <w:szCs w:val="24"/>
        </w:rPr>
        <w:t xml:space="preserve">υπέρ της </w:t>
      </w:r>
      <w:r w:rsidR="009E5CF2">
        <w:rPr>
          <w:rFonts w:ascii="Candara" w:hAnsi="Candara"/>
          <w:sz w:val="24"/>
          <w:szCs w:val="24"/>
        </w:rPr>
        <w:t>Δ</w:t>
      </w:r>
      <w:r w:rsidRPr="001B7A2D">
        <w:rPr>
          <w:rFonts w:ascii="Candara" w:hAnsi="Candara"/>
          <w:sz w:val="24"/>
          <w:szCs w:val="24"/>
        </w:rPr>
        <w:t xml:space="preserve">ημόσιας </w:t>
      </w:r>
      <w:r w:rsidR="009E5CF2">
        <w:rPr>
          <w:rFonts w:ascii="Candara" w:hAnsi="Candara"/>
          <w:sz w:val="24"/>
          <w:szCs w:val="24"/>
        </w:rPr>
        <w:t xml:space="preserve">Εκπαίδευσης, </w:t>
      </w:r>
      <w:r w:rsidRPr="001B7A2D">
        <w:rPr>
          <w:rFonts w:ascii="Candara" w:hAnsi="Candara"/>
          <w:sz w:val="24"/>
          <w:szCs w:val="24"/>
        </w:rPr>
        <w:t xml:space="preserve"> του Δημόσιου Σχολείου.</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Καλούμε τους Σ</w:t>
      </w:r>
      <w:r w:rsidR="009E5CF2">
        <w:rPr>
          <w:rFonts w:ascii="Candara" w:hAnsi="Candara"/>
          <w:sz w:val="24"/>
          <w:szCs w:val="24"/>
        </w:rPr>
        <w:t>.</w:t>
      </w:r>
      <w:r w:rsidRPr="001B7A2D">
        <w:rPr>
          <w:rFonts w:ascii="Candara" w:hAnsi="Candara"/>
          <w:sz w:val="24"/>
          <w:szCs w:val="24"/>
        </w:rPr>
        <w:t>Ε</w:t>
      </w:r>
      <w:r w:rsidR="009E5CF2">
        <w:rPr>
          <w:rFonts w:ascii="Candara" w:hAnsi="Candara"/>
          <w:sz w:val="24"/>
          <w:szCs w:val="24"/>
        </w:rPr>
        <w:t>.</w:t>
      </w:r>
      <w:r w:rsidRPr="001B7A2D">
        <w:rPr>
          <w:rFonts w:ascii="Candara" w:hAnsi="Candara"/>
          <w:sz w:val="24"/>
          <w:szCs w:val="24"/>
        </w:rPr>
        <w:t>Π</w:t>
      </w:r>
      <w:r w:rsidR="009E5CF2">
        <w:rPr>
          <w:rFonts w:ascii="Candara" w:hAnsi="Candara"/>
          <w:sz w:val="24"/>
          <w:szCs w:val="24"/>
        </w:rPr>
        <w:t>.</w:t>
      </w:r>
      <w:r w:rsidRPr="001B7A2D">
        <w:rPr>
          <w:rFonts w:ascii="Candara" w:hAnsi="Candara"/>
          <w:sz w:val="24"/>
          <w:szCs w:val="24"/>
        </w:rPr>
        <w:t>Ε</w:t>
      </w:r>
      <w:r w:rsidR="009E5CF2">
        <w:rPr>
          <w:rFonts w:ascii="Candara" w:hAnsi="Candara"/>
          <w:sz w:val="24"/>
          <w:szCs w:val="24"/>
        </w:rPr>
        <w:t>.</w:t>
      </w:r>
      <w:r w:rsidRPr="001B7A2D">
        <w:rPr>
          <w:rFonts w:ascii="Candara" w:hAnsi="Candara"/>
          <w:sz w:val="24"/>
          <w:szCs w:val="24"/>
        </w:rPr>
        <w:t xml:space="preserve"> όλης της χώρας να προβούν σε άμεση ενημέρωση όλων των εκπαιδευτικών, με όλα τα μέσα που διαθέτουν, να ενισχύσουν το συλλογικό </w:t>
      </w:r>
      <w:r w:rsidR="009E5CF2">
        <w:rPr>
          <w:rFonts w:ascii="Candara" w:hAnsi="Candara"/>
          <w:sz w:val="24"/>
          <w:szCs w:val="24"/>
        </w:rPr>
        <w:t xml:space="preserve">αγωνιστικό </w:t>
      </w:r>
      <w:r w:rsidRPr="001B7A2D">
        <w:rPr>
          <w:rFonts w:ascii="Candara" w:hAnsi="Candara"/>
          <w:sz w:val="24"/>
          <w:szCs w:val="24"/>
        </w:rPr>
        <w:t xml:space="preserve">πνεύμα, να δυναμώσουν </w:t>
      </w:r>
      <w:r w:rsidR="009E5CF2">
        <w:rPr>
          <w:rFonts w:ascii="Candara" w:hAnsi="Candara"/>
          <w:sz w:val="24"/>
          <w:szCs w:val="24"/>
        </w:rPr>
        <w:t xml:space="preserve">το κλίμα </w:t>
      </w:r>
      <w:r w:rsidRPr="001B7A2D">
        <w:rPr>
          <w:rFonts w:ascii="Candara" w:hAnsi="Candara"/>
          <w:sz w:val="24"/>
          <w:szCs w:val="24"/>
        </w:rPr>
        <w:t>ενότητα</w:t>
      </w:r>
      <w:r w:rsidR="009E5CF2">
        <w:rPr>
          <w:rFonts w:ascii="Candara" w:hAnsi="Candara"/>
          <w:sz w:val="24"/>
          <w:szCs w:val="24"/>
        </w:rPr>
        <w:t>ς.</w:t>
      </w:r>
      <w:r w:rsidRPr="001B7A2D">
        <w:rPr>
          <w:rFonts w:ascii="Candara" w:hAnsi="Candara"/>
          <w:sz w:val="24"/>
          <w:szCs w:val="24"/>
        </w:rPr>
        <w:t xml:space="preserve"> </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 xml:space="preserve">Το εκπαιδευτικό κίνημα </w:t>
      </w:r>
      <w:r w:rsidR="009E5CF2">
        <w:rPr>
          <w:rFonts w:ascii="Candara" w:hAnsi="Candara"/>
          <w:sz w:val="24"/>
          <w:szCs w:val="24"/>
        </w:rPr>
        <w:t>θα</w:t>
      </w:r>
      <w:r w:rsidRPr="001B7A2D">
        <w:rPr>
          <w:rFonts w:ascii="Candara" w:hAnsi="Candara"/>
          <w:sz w:val="24"/>
          <w:szCs w:val="24"/>
        </w:rPr>
        <w:t xml:space="preserve"> αντιμετωπίσει </w:t>
      </w:r>
      <w:r w:rsidR="009E5CF2">
        <w:rPr>
          <w:rFonts w:ascii="Candara" w:hAnsi="Candara"/>
          <w:sz w:val="24"/>
          <w:szCs w:val="24"/>
        </w:rPr>
        <w:t xml:space="preserve">αποτελεσματικά και θα ακυρώσει </w:t>
      </w:r>
      <w:r w:rsidRPr="001B7A2D">
        <w:rPr>
          <w:rFonts w:ascii="Candara" w:hAnsi="Candara"/>
          <w:sz w:val="24"/>
          <w:szCs w:val="24"/>
        </w:rPr>
        <w:t xml:space="preserve">την </w:t>
      </w:r>
      <w:r w:rsidR="009E5CF2">
        <w:rPr>
          <w:rFonts w:ascii="Candara" w:hAnsi="Candara"/>
          <w:sz w:val="24"/>
          <w:szCs w:val="24"/>
        </w:rPr>
        <w:t xml:space="preserve">παράνομη και αυταρχική </w:t>
      </w:r>
      <w:r w:rsidRPr="001B7A2D">
        <w:rPr>
          <w:rFonts w:ascii="Candara" w:hAnsi="Candara"/>
          <w:sz w:val="24"/>
          <w:szCs w:val="24"/>
        </w:rPr>
        <w:t xml:space="preserve">εγκύκλιο του Γ.Γ. </w:t>
      </w:r>
      <w:r w:rsidR="009E5CF2">
        <w:rPr>
          <w:rFonts w:ascii="Candara" w:hAnsi="Candara"/>
          <w:sz w:val="24"/>
          <w:szCs w:val="24"/>
        </w:rPr>
        <w:t xml:space="preserve">κ. </w:t>
      </w:r>
      <w:r w:rsidRPr="001B7A2D">
        <w:rPr>
          <w:rFonts w:ascii="Candara" w:hAnsi="Candara"/>
          <w:sz w:val="24"/>
          <w:szCs w:val="24"/>
        </w:rPr>
        <w:t xml:space="preserve">Κατσαρού όπως ακριβώς αντιμετώπισε και τις αντίστοιχες εγκυκλίους του προκατόχου του κου </w:t>
      </w:r>
      <w:proofErr w:type="spellStart"/>
      <w:r w:rsidRPr="001B7A2D">
        <w:rPr>
          <w:rFonts w:ascii="Candara" w:hAnsi="Candara"/>
          <w:sz w:val="24"/>
          <w:szCs w:val="24"/>
        </w:rPr>
        <w:t>Κόπτση</w:t>
      </w:r>
      <w:proofErr w:type="spellEnd"/>
      <w:r w:rsidR="009E5CF2">
        <w:rPr>
          <w:rFonts w:ascii="Candara" w:hAnsi="Candara"/>
          <w:sz w:val="24"/>
          <w:szCs w:val="24"/>
        </w:rPr>
        <w:t>.</w:t>
      </w:r>
      <w:r w:rsidRPr="001B7A2D">
        <w:rPr>
          <w:rFonts w:ascii="Candara" w:hAnsi="Candara"/>
          <w:sz w:val="24"/>
          <w:szCs w:val="24"/>
        </w:rPr>
        <w:t xml:space="preserve"> </w:t>
      </w:r>
    </w:p>
    <w:p w:rsidR="001B7A2D" w:rsidRPr="001B7A2D" w:rsidRDefault="001B7A2D" w:rsidP="007B1E8A">
      <w:pPr>
        <w:spacing w:line="240" w:lineRule="auto"/>
        <w:ind w:firstLine="720"/>
        <w:jc w:val="both"/>
        <w:rPr>
          <w:rFonts w:ascii="Candara" w:hAnsi="Candara"/>
          <w:sz w:val="24"/>
          <w:szCs w:val="24"/>
        </w:rPr>
      </w:pPr>
      <w:r w:rsidRPr="001B7A2D">
        <w:rPr>
          <w:rFonts w:ascii="Candara" w:hAnsi="Candara"/>
          <w:sz w:val="24"/>
          <w:szCs w:val="24"/>
        </w:rPr>
        <w:t>Η Διδασκαλική Ομοσπονδία Ελλάδας στηρίζει και καλύπτει με υπευθυνότητα τα μέλη της, όπως πάντα πράττει, απέναντι στην αυθαιρεσία και την παρανομία της πολιτικής ηγεσίας του Υ.ΠΑΙ.Θ.Α. και όσους την ακολουθούν.</w:t>
      </w:r>
    </w:p>
    <w:p w:rsidR="001B7A2D" w:rsidRDefault="001B7A2D" w:rsidP="007B1E8A">
      <w:pPr>
        <w:spacing w:line="240" w:lineRule="auto"/>
        <w:jc w:val="center"/>
        <w:rPr>
          <w:rFonts w:ascii="Candara" w:hAnsi="Candara"/>
          <w:sz w:val="24"/>
          <w:szCs w:val="24"/>
          <w:lang w:val="en-US"/>
        </w:rPr>
      </w:pPr>
      <w:r w:rsidRPr="001B7A2D">
        <w:rPr>
          <w:rFonts w:ascii="Candara" w:hAnsi="Candara"/>
          <w:sz w:val="24"/>
          <w:szCs w:val="24"/>
        </w:rPr>
        <w:t>Δεν διχαζόμαστε. Είμαστε όλοι μαζί στον κοινό αγώνα για την υπεράσπιση του δημόσιου σχολείου.</w:t>
      </w:r>
    </w:p>
    <w:p w:rsidR="007B1E8A" w:rsidRPr="007B1E8A" w:rsidRDefault="007B1E8A" w:rsidP="007B1E8A">
      <w:pPr>
        <w:spacing w:line="240" w:lineRule="auto"/>
        <w:jc w:val="center"/>
        <w:rPr>
          <w:rFonts w:ascii="Candara" w:hAnsi="Candara"/>
          <w:sz w:val="24"/>
          <w:szCs w:val="24"/>
          <w:lang w:val="en-US"/>
        </w:rPr>
      </w:pPr>
      <w:r w:rsidRPr="007B1E8A">
        <w:rPr>
          <w:rFonts w:ascii="Candara" w:hAnsi="Candara"/>
          <w:sz w:val="24"/>
          <w:szCs w:val="24"/>
          <w:lang w:val="en-US"/>
        </w:rPr>
        <w:drawing>
          <wp:inline distT="0" distB="0" distL="0" distR="0">
            <wp:extent cx="5274310" cy="2018328"/>
            <wp:effectExtent l="19050" t="0" r="254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6"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7B1E8A" w:rsidRPr="007B1E8A" w:rsidSect="002B2A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F452F"/>
    <w:multiLevelType w:val="hybridMultilevel"/>
    <w:tmpl w:val="B5AAD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910281"/>
    <w:multiLevelType w:val="hybridMultilevel"/>
    <w:tmpl w:val="86C6F4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0F16C1D"/>
    <w:multiLevelType w:val="hybridMultilevel"/>
    <w:tmpl w:val="B6D0C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7A2D"/>
    <w:rsid w:val="00173342"/>
    <w:rsid w:val="001B7A2D"/>
    <w:rsid w:val="001E15DA"/>
    <w:rsid w:val="002B2A7E"/>
    <w:rsid w:val="002C56E7"/>
    <w:rsid w:val="002D1EFD"/>
    <w:rsid w:val="0036429E"/>
    <w:rsid w:val="004D2DDA"/>
    <w:rsid w:val="006F20BA"/>
    <w:rsid w:val="007B1E8A"/>
    <w:rsid w:val="00812038"/>
    <w:rsid w:val="00844C89"/>
    <w:rsid w:val="008B4C5B"/>
    <w:rsid w:val="00987E46"/>
    <w:rsid w:val="009E5CF2"/>
    <w:rsid w:val="00A30E95"/>
    <w:rsid w:val="00BC3440"/>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A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6E7"/>
    <w:pPr>
      <w:ind w:left="720"/>
      <w:contextualSpacing/>
    </w:pPr>
  </w:style>
  <w:style w:type="paragraph" w:styleId="Web">
    <w:name w:val="Normal (Web)"/>
    <w:basedOn w:val="a"/>
    <w:uiPriority w:val="99"/>
    <w:semiHidden/>
    <w:rsid w:val="00987E46"/>
    <w:pPr>
      <w:spacing w:before="100" w:beforeAutospacing="1" w:after="100" w:afterAutospacing="1" w:line="240" w:lineRule="auto"/>
    </w:pPr>
    <w:rPr>
      <w:rFonts w:ascii="Arial Unicode MS" w:eastAsia="Arial Unicode MS" w:hAnsi="Arial Unicode MS" w:cs="Arial Unicode MS"/>
      <w:kern w:val="0"/>
      <w:sz w:val="24"/>
      <w:szCs w:val="24"/>
      <w:lang w:val="en-GB" w:eastAsia="en-US"/>
    </w:rPr>
  </w:style>
  <w:style w:type="paragraph" w:styleId="a4">
    <w:name w:val="Balloon Text"/>
    <w:basedOn w:val="a"/>
    <w:link w:val="Char"/>
    <w:uiPriority w:val="99"/>
    <w:semiHidden/>
    <w:unhideWhenUsed/>
    <w:rsid w:val="007B1E8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B1E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1380</Words>
  <Characters>7458</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doe11</cp:lastModifiedBy>
  <cp:revision>4</cp:revision>
  <dcterms:created xsi:type="dcterms:W3CDTF">2023-12-10T12:01:00Z</dcterms:created>
  <dcterms:modified xsi:type="dcterms:W3CDTF">2023-12-10T12:05:00Z</dcterms:modified>
</cp:coreProperties>
</file>