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4A" w:rsidRPr="006954DC" w:rsidRDefault="006126C4" w:rsidP="0051314A">
      <w:pPr>
        <w:pStyle w:val="Web"/>
        <w:spacing w:before="0" w:beforeAutospacing="0" w:after="0" w:afterAutospacing="0"/>
        <w:jc w:val="center"/>
        <w:rPr>
          <w:color w:val="000000" w:themeColor="text1"/>
          <w:lang w:val="el-GR"/>
        </w:rPr>
      </w:pPr>
      <w:r w:rsidRPr="006954DC">
        <w:rPr>
          <w:noProof/>
          <w:color w:val="000000" w:themeColor="text1"/>
          <w:lang w:val="el-GR" w:eastAsia="el-GR"/>
        </w:rPr>
        <w:drawing>
          <wp:anchor distT="0" distB="0" distL="114300" distR="114300" simplePos="0" relativeHeight="251659264"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6" cstate="print"/>
                    <a:srcRect t="2872" b="85333"/>
                    <a:stretch>
                      <a:fillRect/>
                    </a:stretch>
                  </pic:blipFill>
                  <pic:spPr bwMode="auto">
                    <a:xfrm>
                      <a:off x="0" y="0"/>
                      <a:ext cx="7556500" cy="1257300"/>
                    </a:xfrm>
                    <a:prstGeom prst="rect">
                      <a:avLst/>
                    </a:prstGeom>
                    <a:noFill/>
                  </pic:spPr>
                </pic:pic>
              </a:graphicData>
            </a:graphic>
          </wp:anchor>
        </w:drawing>
      </w:r>
    </w:p>
    <w:p w:rsidR="006126C4" w:rsidRPr="006954DC" w:rsidRDefault="006126C4" w:rsidP="0051314A">
      <w:pPr>
        <w:pStyle w:val="Web"/>
        <w:spacing w:before="0" w:beforeAutospacing="0" w:after="0" w:afterAutospacing="0"/>
        <w:jc w:val="center"/>
        <w:rPr>
          <w:color w:val="000000" w:themeColor="text1"/>
          <w:lang w:val="el-GR"/>
        </w:rPr>
      </w:pPr>
    </w:p>
    <w:p w:rsidR="006126C4" w:rsidRPr="006954DC" w:rsidRDefault="006126C4" w:rsidP="0051314A">
      <w:pPr>
        <w:pStyle w:val="Web"/>
        <w:spacing w:before="0" w:beforeAutospacing="0" w:after="0" w:afterAutospacing="0"/>
        <w:jc w:val="center"/>
        <w:rPr>
          <w:color w:val="000000" w:themeColor="text1"/>
          <w:lang w:val="el-GR"/>
        </w:rPr>
      </w:pPr>
    </w:p>
    <w:tbl>
      <w:tblPr>
        <w:tblpPr w:leftFromText="180" w:rightFromText="180" w:vertAnchor="text" w:horzAnchor="margin" w:tblpY="140"/>
        <w:tblW w:w="0" w:type="auto"/>
        <w:tblLook w:val="0000"/>
      </w:tblPr>
      <w:tblGrid>
        <w:gridCol w:w="4257"/>
        <w:gridCol w:w="4265"/>
      </w:tblGrid>
      <w:tr w:rsidR="0051314A" w:rsidRPr="006954DC" w:rsidTr="006126C4">
        <w:tc>
          <w:tcPr>
            <w:tcW w:w="4260" w:type="dxa"/>
          </w:tcPr>
          <w:p w:rsidR="0051314A" w:rsidRPr="006954DC" w:rsidRDefault="0051314A" w:rsidP="0051314A">
            <w:pPr>
              <w:pStyle w:val="Web"/>
              <w:tabs>
                <w:tab w:val="left" w:pos="1475"/>
              </w:tabs>
              <w:spacing w:before="0" w:beforeAutospacing="0" w:after="0" w:afterAutospacing="0"/>
              <w:jc w:val="both"/>
              <w:rPr>
                <w:rFonts w:ascii="Candara" w:hAnsi="Candara" w:cs="Times New Roman"/>
                <w:color w:val="000000" w:themeColor="text1"/>
                <w:lang w:val="el-GR"/>
              </w:rPr>
            </w:pPr>
            <w:r w:rsidRPr="006954DC">
              <w:rPr>
                <w:rFonts w:ascii="Candara" w:hAnsi="Candara" w:cs="Times New Roman"/>
                <w:color w:val="000000" w:themeColor="text1"/>
                <w:lang w:val="el-GR"/>
              </w:rPr>
              <w:t>Αρ. Πρωτ.</w:t>
            </w:r>
            <w:r w:rsidR="00DD5F8B">
              <w:rPr>
                <w:rFonts w:ascii="Candara" w:hAnsi="Candara" w:cs="Times New Roman"/>
                <w:color w:val="000000" w:themeColor="text1"/>
                <w:lang w:val="el-GR"/>
              </w:rPr>
              <w:t>934</w:t>
            </w:r>
          </w:p>
        </w:tc>
        <w:tc>
          <w:tcPr>
            <w:tcW w:w="4268" w:type="dxa"/>
          </w:tcPr>
          <w:p w:rsidR="0051314A" w:rsidRPr="006954DC" w:rsidRDefault="0051314A" w:rsidP="0051314A">
            <w:pPr>
              <w:shd w:val="clear" w:color="auto" w:fill="FFFFFF"/>
              <w:spacing w:after="0" w:line="240" w:lineRule="auto"/>
              <w:rPr>
                <w:rFonts w:ascii="Candara" w:hAnsi="Candara"/>
                <w:color w:val="000000" w:themeColor="text1"/>
              </w:rPr>
            </w:pPr>
            <w:r w:rsidRPr="006954DC">
              <w:rPr>
                <w:rFonts w:ascii="Candara" w:hAnsi="Candara"/>
                <w:color w:val="000000" w:themeColor="text1"/>
              </w:rPr>
              <w:t xml:space="preserve">Αθήνα </w:t>
            </w:r>
            <w:r w:rsidR="005B6FE9">
              <w:rPr>
                <w:rFonts w:ascii="Candara" w:hAnsi="Candara"/>
                <w:color w:val="000000" w:themeColor="text1"/>
              </w:rPr>
              <w:t>4</w:t>
            </w:r>
            <w:r w:rsidRPr="006954DC">
              <w:rPr>
                <w:rFonts w:ascii="Candara" w:hAnsi="Candara"/>
                <w:color w:val="000000" w:themeColor="text1"/>
              </w:rPr>
              <w:t>/</w:t>
            </w:r>
            <w:r w:rsidR="00F77400" w:rsidRPr="006954DC">
              <w:rPr>
                <w:rFonts w:ascii="Candara" w:hAnsi="Candara"/>
                <w:color w:val="000000" w:themeColor="text1"/>
              </w:rPr>
              <w:t>4</w:t>
            </w:r>
            <w:r w:rsidRPr="006954DC">
              <w:rPr>
                <w:rFonts w:ascii="Candara" w:hAnsi="Candara"/>
                <w:color w:val="000000" w:themeColor="text1"/>
              </w:rPr>
              <w:t>/202</w:t>
            </w:r>
            <w:r w:rsidR="000B703B" w:rsidRPr="006954DC">
              <w:rPr>
                <w:rFonts w:ascii="Candara" w:hAnsi="Candara"/>
                <w:color w:val="000000" w:themeColor="text1"/>
              </w:rPr>
              <w:t>4</w:t>
            </w:r>
          </w:p>
          <w:p w:rsidR="0051314A" w:rsidRPr="006954DC" w:rsidRDefault="0051314A" w:rsidP="0051314A">
            <w:pPr>
              <w:shd w:val="clear" w:color="auto" w:fill="FFFFFF"/>
              <w:spacing w:after="0" w:line="240" w:lineRule="auto"/>
              <w:rPr>
                <w:rFonts w:ascii="Candara" w:hAnsi="Candara"/>
                <w:color w:val="000000" w:themeColor="text1"/>
              </w:rPr>
            </w:pPr>
            <w:r w:rsidRPr="006954DC">
              <w:rPr>
                <w:rFonts w:ascii="Candara" w:hAnsi="Candara"/>
                <w:color w:val="000000" w:themeColor="text1"/>
              </w:rPr>
              <w:t xml:space="preserve"> </w:t>
            </w:r>
          </w:p>
          <w:p w:rsidR="0051314A" w:rsidRPr="006954DC" w:rsidRDefault="0051314A" w:rsidP="0051314A">
            <w:pPr>
              <w:shd w:val="clear" w:color="auto" w:fill="FFFFFF"/>
              <w:spacing w:after="0" w:line="240" w:lineRule="auto"/>
              <w:rPr>
                <w:rFonts w:ascii="Candara" w:hAnsi="Candara"/>
                <w:color w:val="000000" w:themeColor="text1"/>
              </w:rPr>
            </w:pPr>
            <w:r w:rsidRPr="006954DC">
              <w:rPr>
                <w:rFonts w:ascii="Candara" w:hAnsi="Candara"/>
                <w:color w:val="000000" w:themeColor="text1"/>
              </w:rPr>
              <w:t>Προς</w:t>
            </w:r>
          </w:p>
          <w:p w:rsidR="0051314A" w:rsidRPr="006954DC" w:rsidRDefault="0051314A" w:rsidP="0051314A">
            <w:pPr>
              <w:shd w:val="clear" w:color="auto" w:fill="FFFFFF"/>
              <w:spacing w:after="0" w:line="240" w:lineRule="auto"/>
              <w:rPr>
                <w:rFonts w:ascii="Candara" w:hAnsi="Candara"/>
                <w:color w:val="000000" w:themeColor="text1"/>
              </w:rPr>
            </w:pPr>
            <w:r w:rsidRPr="006954DC">
              <w:rPr>
                <w:rFonts w:ascii="Candara" w:hAnsi="Candara"/>
                <w:color w:val="000000" w:themeColor="text1"/>
              </w:rPr>
              <w:t>Τους Συλλόγους Εκπαιδευτικών Π.Ε.</w:t>
            </w:r>
          </w:p>
          <w:p w:rsidR="0051314A" w:rsidRPr="006954DC" w:rsidRDefault="0051314A" w:rsidP="0051314A">
            <w:pPr>
              <w:shd w:val="clear" w:color="auto" w:fill="FFFFFF"/>
              <w:spacing w:after="0" w:line="240" w:lineRule="auto"/>
              <w:rPr>
                <w:rFonts w:ascii="Candara" w:hAnsi="Candara"/>
                <w:color w:val="000000" w:themeColor="text1"/>
              </w:rPr>
            </w:pPr>
          </w:p>
        </w:tc>
      </w:tr>
    </w:tbl>
    <w:p w:rsidR="0051314A" w:rsidRPr="006954DC" w:rsidRDefault="0051314A" w:rsidP="0051314A">
      <w:pPr>
        <w:spacing w:after="0"/>
        <w:jc w:val="both"/>
        <w:rPr>
          <w:rFonts w:ascii="Candara" w:hAnsi="Candara"/>
          <w:b/>
          <w:color w:val="000000" w:themeColor="text1"/>
          <w:sz w:val="24"/>
          <w:szCs w:val="24"/>
        </w:rPr>
      </w:pPr>
    </w:p>
    <w:p w:rsidR="0098685E" w:rsidRPr="006954DC" w:rsidRDefault="00F247FD" w:rsidP="00DD5F8B">
      <w:pPr>
        <w:spacing w:after="0" w:line="240" w:lineRule="auto"/>
        <w:jc w:val="both"/>
        <w:rPr>
          <w:rFonts w:ascii="Candara" w:hAnsi="Candara"/>
          <w:b/>
          <w:color w:val="000000" w:themeColor="text1"/>
          <w:sz w:val="24"/>
          <w:szCs w:val="24"/>
        </w:rPr>
      </w:pPr>
      <w:r w:rsidRPr="006954DC">
        <w:rPr>
          <w:rFonts w:ascii="Candara" w:hAnsi="Candara"/>
          <w:b/>
          <w:color w:val="000000" w:themeColor="text1"/>
          <w:sz w:val="24"/>
          <w:szCs w:val="24"/>
        </w:rPr>
        <w:t xml:space="preserve">Θέμα: </w:t>
      </w:r>
      <w:r w:rsidR="009A44D5">
        <w:rPr>
          <w:rFonts w:ascii="Candara" w:hAnsi="Candara"/>
          <w:b/>
          <w:color w:val="000000" w:themeColor="text1"/>
          <w:sz w:val="24"/>
          <w:szCs w:val="24"/>
        </w:rPr>
        <w:t>Εγκύκλιος Γ.Γ. Υ.ΠΑΙ.Θ.Α. για επιβολή ποινών σε απεργούς διευθυντές/ντριες – προϊστάμενους/ές. Αναμενόμενο το νέο αυταρχικό ολίσθημα της πολιτικής ηγεσίας του Υ.ΠΑΙ.Θ.Α. Οι αρνητές του διαλόγου</w:t>
      </w:r>
      <w:r w:rsidR="00917378">
        <w:rPr>
          <w:rFonts w:ascii="Candara" w:hAnsi="Candara"/>
          <w:b/>
          <w:color w:val="000000" w:themeColor="text1"/>
          <w:sz w:val="24"/>
          <w:szCs w:val="24"/>
        </w:rPr>
        <w:t xml:space="preserve"> </w:t>
      </w:r>
      <w:r w:rsidR="009A44D5">
        <w:rPr>
          <w:rFonts w:ascii="Candara" w:hAnsi="Candara"/>
          <w:b/>
          <w:color w:val="000000" w:themeColor="text1"/>
          <w:sz w:val="24"/>
          <w:szCs w:val="24"/>
        </w:rPr>
        <w:t xml:space="preserve">επιτίθενται </w:t>
      </w:r>
      <w:r w:rsidR="00917378">
        <w:rPr>
          <w:rFonts w:ascii="Candara" w:hAnsi="Candara"/>
          <w:b/>
          <w:color w:val="000000" w:themeColor="text1"/>
          <w:sz w:val="24"/>
          <w:szCs w:val="24"/>
        </w:rPr>
        <w:t xml:space="preserve">στους εκπαιδευτικούς </w:t>
      </w:r>
      <w:r w:rsidR="009A44D5">
        <w:rPr>
          <w:rFonts w:ascii="Candara" w:hAnsi="Candara"/>
          <w:b/>
          <w:color w:val="000000" w:themeColor="text1"/>
          <w:sz w:val="24"/>
          <w:szCs w:val="24"/>
        </w:rPr>
        <w:t>με ολοκληρωτικές μεθόδους.</w:t>
      </w:r>
    </w:p>
    <w:p w:rsidR="000B703B" w:rsidRDefault="000B703B" w:rsidP="00DD5F8B">
      <w:pPr>
        <w:spacing w:after="0" w:line="240" w:lineRule="auto"/>
        <w:jc w:val="both"/>
        <w:rPr>
          <w:rFonts w:ascii="Candara" w:hAnsi="Candara"/>
          <w:b/>
          <w:color w:val="000000" w:themeColor="text1"/>
          <w:sz w:val="24"/>
          <w:szCs w:val="24"/>
        </w:rPr>
      </w:pPr>
    </w:p>
    <w:p w:rsidR="009A44D5" w:rsidRPr="00DC0150" w:rsidRDefault="009A44D5" w:rsidP="00DD5F8B">
      <w:pPr>
        <w:spacing w:before="120" w:after="120" w:line="240" w:lineRule="auto"/>
        <w:ind w:firstLine="720"/>
        <w:jc w:val="both"/>
        <w:rPr>
          <w:rFonts w:ascii="Candara" w:eastAsia="Times New Roman" w:hAnsi="Candara"/>
          <w:b/>
          <w:sz w:val="24"/>
          <w:szCs w:val="24"/>
          <w:lang w:eastAsia="el-GR"/>
        </w:rPr>
      </w:pPr>
      <w:r>
        <w:rPr>
          <w:rFonts w:ascii="Candara" w:eastAsia="Times New Roman" w:hAnsi="Candara"/>
          <w:sz w:val="24"/>
          <w:szCs w:val="24"/>
          <w:lang w:eastAsia="el-GR"/>
        </w:rPr>
        <w:t>Μετά τη</w:t>
      </w:r>
      <w:r w:rsidR="00BE572C">
        <w:rPr>
          <w:rFonts w:ascii="Candara" w:eastAsia="Times New Roman" w:hAnsi="Candara"/>
          <w:sz w:val="24"/>
          <w:szCs w:val="24"/>
          <w:lang w:eastAsia="el-GR"/>
        </w:rPr>
        <w:t>ν, καθόλα αδιέξοδη,</w:t>
      </w:r>
      <w:r>
        <w:rPr>
          <w:rFonts w:ascii="Candara" w:eastAsia="Times New Roman" w:hAnsi="Candara"/>
          <w:sz w:val="24"/>
          <w:szCs w:val="24"/>
          <w:lang w:eastAsia="el-GR"/>
        </w:rPr>
        <w:t xml:space="preserve"> συνάντηση του Δ.Σ. της Δ.Ο.Ε. με την Υφυπουργό Παιδείας και τον Γενικό Γραμματέα του Υ.ΠΑΙ.Θ.Α. στις 2 Απριλίου</w:t>
      </w:r>
      <w:r w:rsidR="00DC0150">
        <w:rPr>
          <w:rFonts w:ascii="Candara" w:eastAsia="Times New Roman" w:hAnsi="Candara"/>
          <w:sz w:val="24"/>
          <w:szCs w:val="24"/>
          <w:lang w:eastAsia="el-GR"/>
        </w:rPr>
        <w:t xml:space="preserve"> (κατά την οποία το Δ.Σ. της Δ.Ο.Ε. παρέδωσε το εξώδικο της απεργίας - αποχής </w:t>
      </w:r>
      <w:r w:rsidR="0058198B">
        <w:rPr>
          <w:rFonts w:ascii="Candara" w:eastAsia="Times New Roman" w:hAnsi="Candara"/>
          <w:sz w:val="24"/>
          <w:szCs w:val="24"/>
          <w:lang w:eastAsia="el-GR"/>
        </w:rPr>
        <w:t xml:space="preserve">από την ατομική αξιολόγηση, </w:t>
      </w:r>
      <w:r w:rsidR="00DC0150">
        <w:rPr>
          <w:rFonts w:ascii="Candara" w:eastAsia="Times New Roman" w:hAnsi="Candara"/>
          <w:sz w:val="24"/>
          <w:szCs w:val="24"/>
          <w:lang w:eastAsia="el-GR"/>
        </w:rPr>
        <w:t>που αποφασίστηκε από την Ολομέλεια των Προέδρων των Σ.Ε.Π.Ε. στην Υφυπουργό)</w:t>
      </w:r>
      <w:r>
        <w:rPr>
          <w:rFonts w:ascii="Candara" w:eastAsia="Times New Roman" w:hAnsi="Candara"/>
          <w:sz w:val="24"/>
          <w:szCs w:val="24"/>
          <w:lang w:eastAsia="el-GR"/>
        </w:rPr>
        <w:t>, η νέα</w:t>
      </w:r>
      <w:r w:rsidR="0092388E">
        <w:rPr>
          <w:rFonts w:ascii="Candara" w:eastAsia="Times New Roman" w:hAnsi="Candara"/>
          <w:sz w:val="24"/>
          <w:szCs w:val="24"/>
          <w:lang w:eastAsia="el-GR"/>
        </w:rPr>
        <w:t>, με εντολή Υπουργού,</w:t>
      </w:r>
      <w:r>
        <w:rPr>
          <w:rFonts w:ascii="Candara" w:eastAsia="Times New Roman" w:hAnsi="Candara"/>
          <w:sz w:val="24"/>
          <w:szCs w:val="24"/>
          <w:lang w:eastAsia="el-GR"/>
        </w:rPr>
        <w:t xml:space="preserve"> εγκύκλιος του Γ.Γ.</w:t>
      </w:r>
      <w:r w:rsidR="0092388E">
        <w:rPr>
          <w:rFonts w:ascii="Candara" w:eastAsia="Times New Roman" w:hAnsi="Candara"/>
          <w:sz w:val="24"/>
          <w:szCs w:val="24"/>
          <w:lang w:eastAsia="el-GR"/>
        </w:rPr>
        <w:t xml:space="preserve">, </w:t>
      </w:r>
      <w:r>
        <w:rPr>
          <w:rFonts w:ascii="Candara" w:eastAsia="Times New Roman" w:hAnsi="Candara"/>
          <w:sz w:val="24"/>
          <w:szCs w:val="24"/>
          <w:lang w:eastAsia="el-GR"/>
        </w:rPr>
        <w:t xml:space="preserve">δεν αποτελεί έκπληξη αλλά μια ακόμη επιβεβαίωση του αυταρχικού κατήφορου της κυβέρνησης. </w:t>
      </w:r>
      <w:r w:rsidR="00075A9C" w:rsidRPr="00DC0150">
        <w:rPr>
          <w:rFonts w:ascii="Candara" w:eastAsia="Times New Roman" w:hAnsi="Candara"/>
          <w:b/>
          <w:sz w:val="24"/>
          <w:szCs w:val="24"/>
          <w:lang w:eastAsia="el-GR"/>
        </w:rPr>
        <w:t xml:space="preserve">Η πολιτική </w:t>
      </w:r>
      <w:r w:rsidR="00BE572C" w:rsidRPr="00DC0150">
        <w:rPr>
          <w:rFonts w:ascii="Candara" w:eastAsia="Times New Roman" w:hAnsi="Candara"/>
          <w:b/>
          <w:sz w:val="24"/>
          <w:szCs w:val="24"/>
          <w:lang w:eastAsia="el-GR"/>
        </w:rPr>
        <w:t xml:space="preserve">ηγεσία, με έντονη την αλαζονεία στις ενέργειές της, αρνείται να λάβει το ηχηρό μήνυμα της μαζικής συμμετοχής των εκπαιδευτικών στις Γ.Σ. των Σ.Ε.Π.Ε. όλης της χώρας και την απόφαση της Ολομέλειας των Προέδρων </w:t>
      </w:r>
      <w:r w:rsidRPr="00DC0150">
        <w:rPr>
          <w:rFonts w:ascii="Candara" w:eastAsia="Times New Roman" w:hAnsi="Candara"/>
          <w:b/>
          <w:sz w:val="24"/>
          <w:szCs w:val="24"/>
          <w:lang w:eastAsia="el-GR"/>
        </w:rPr>
        <w:t xml:space="preserve">για κλιμάκωση του αγώνα ενάντια στην </w:t>
      </w:r>
      <w:r w:rsidR="00917378" w:rsidRPr="00DC0150">
        <w:rPr>
          <w:rFonts w:ascii="Candara" w:eastAsia="Times New Roman" w:hAnsi="Candara"/>
          <w:b/>
          <w:sz w:val="24"/>
          <w:szCs w:val="24"/>
          <w:lang w:eastAsia="el-GR"/>
        </w:rPr>
        <w:t>αντεπιστημονική – αντιεκπαιδευτική «αξιολόγηση»</w:t>
      </w:r>
      <w:r w:rsidR="00DC0150" w:rsidRPr="00DC0150">
        <w:rPr>
          <w:rFonts w:ascii="Candara" w:eastAsia="Times New Roman" w:hAnsi="Candara"/>
          <w:b/>
          <w:sz w:val="24"/>
          <w:szCs w:val="24"/>
          <w:lang w:eastAsia="el-GR"/>
        </w:rPr>
        <w:t>.</w:t>
      </w:r>
      <w:r w:rsidRPr="00DC0150">
        <w:rPr>
          <w:rFonts w:ascii="Candara" w:eastAsia="Times New Roman" w:hAnsi="Candara"/>
          <w:b/>
          <w:sz w:val="24"/>
          <w:szCs w:val="24"/>
          <w:lang w:eastAsia="el-GR"/>
        </w:rPr>
        <w:t xml:space="preserve"> </w:t>
      </w:r>
    </w:p>
    <w:p w:rsidR="004D56C8" w:rsidRDefault="00917378" w:rsidP="00DD5F8B">
      <w:pPr>
        <w:spacing w:before="120" w:after="120" w:line="240" w:lineRule="auto"/>
        <w:ind w:firstLine="720"/>
        <w:jc w:val="both"/>
        <w:rPr>
          <w:rFonts w:ascii="Candara" w:eastAsia="Times New Roman" w:hAnsi="Candara"/>
          <w:sz w:val="24"/>
          <w:szCs w:val="24"/>
          <w:lang w:eastAsia="el-GR"/>
        </w:rPr>
      </w:pPr>
      <w:r w:rsidRPr="00DC0150">
        <w:rPr>
          <w:rFonts w:ascii="Candara" w:eastAsia="Times New Roman" w:hAnsi="Candara"/>
          <w:b/>
          <w:sz w:val="24"/>
          <w:szCs w:val="24"/>
          <w:lang w:eastAsia="el-GR"/>
        </w:rPr>
        <w:t>Η πολιτική ηγεσία αρνείται να ακούσει τους εκπαιδευτικούς και την κραυγή της αγωνίας τους για το μέλλον του δημόσιου σχολείου, αγνοεί την έκκληση που της έγινε από το Δ.Σ. της Δ.Ο.Ε. και στην τελευταία συνάντηση για άμεση έναρξη ειλικρινούς και ουσιαστικού διαλόγου για το ζήτημα της αξιολόγησης</w:t>
      </w:r>
      <w:r>
        <w:rPr>
          <w:rFonts w:ascii="Candara" w:eastAsia="Times New Roman" w:hAnsi="Candara"/>
          <w:sz w:val="24"/>
          <w:szCs w:val="24"/>
          <w:lang w:eastAsia="el-GR"/>
        </w:rPr>
        <w:t xml:space="preserve"> (διάλογος που δεν έγινε ποτέ με ευθύνη της) και επιλέγει να ενεργοποιήσει τις προβλέψεις του</w:t>
      </w:r>
      <w:r w:rsidR="009A44D5">
        <w:rPr>
          <w:rFonts w:ascii="Candara" w:eastAsia="Times New Roman" w:hAnsi="Candara"/>
          <w:sz w:val="24"/>
          <w:szCs w:val="24"/>
          <w:lang w:eastAsia="el-GR"/>
        </w:rPr>
        <w:t xml:space="preserve"> άρθρο</w:t>
      </w:r>
      <w:r>
        <w:rPr>
          <w:rFonts w:ascii="Candara" w:eastAsia="Times New Roman" w:hAnsi="Candara"/>
          <w:sz w:val="24"/>
          <w:szCs w:val="24"/>
          <w:lang w:eastAsia="el-GR"/>
        </w:rPr>
        <w:t>υ</w:t>
      </w:r>
      <w:r w:rsidR="009A44D5">
        <w:rPr>
          <w:rFonts w:ascii="Candara" w:eastAsia="Times New Roman" w:hAnsi="Candara"/>
          <w:sz w:val="24"/>
          <w:szCs w:val="24"/>
          <w:lang w:eastAsia="el-GR"/>
        </w:rPr>
        <w:t xml:space="preserve"> 56 του νόμου 4823/2021, </w:t>
      </w:r>
      <w:r w:rsidRPr="00917378">
        <w:rPr>
          <w:rFonts w:ascii="Candara" w:eastAsia="Times New Roman" w:hAnsi="Candara"/>
          <w:sz w:val="24"/>
          <w:szCs w:val="24"/>
          <w:lang w:eastAsia="el-GR"/>
        </w:rPr>
        <w:t xml:space="preserve">απειλώντας </w:t>
      </w:r>
      <w:r w:rsidR="009A44D5" w:rsidRPr="00917378">
        <w:rPr>
          <w:rFonts w:ascii="Candara" w:eastAsia="Times New Roman" w:hAnsi="Candara"/>
          <w:sz w:val="24"/>
          <w:szCs w:val="24"/>
          <w:lang w:eastAsia="el-GR"/>
        </w:rPr>
        <w:t xml:space="preserve"> με </w:t>
      </w:r>
      <w:r>
        <w:rPr>
          <w:rFonts w:ascii="Candara" w:eastAsia="Times New Roman" w:hAnsi="Candara"/>
          <w:sz w:val="24"/>
          <w:szCs w:val="24"/>
          <w:lang w:eastAsia="el-GR"/>
        </w:rPr>
        <w:t xml:space="preserve">άμεση καθαίρεση - </w:t>
      </w:r>
      <w:r w:rsidR="009A44D5" w:rsidRPr="00917378">
        <w:rPr>
          <w:rFonts w:ascii="Candara" w:eastAsia="Times New Roman" w:hAnsi="Candara"/>
          <w:sz w:val="24"/>
          <w:szCs w:val="24"/>
          <w:lang w:eastAsia="el-GR"/>
        </w:rPr>
        <w:t xml:space="preserve">αντικατάσταση </w:t>
      </w:r>
      <w:r>
        <w:rPr>
          <w:rFonts w:ascii="Candara" w:eastAsia="Times New Roman" w:hAnsi="Candara"/>
          <w:sz w:val="24"/>
          <w:szCs w:val="24"/>
          <w:lang w:eastAsia="el-GR"/>
        </w:rPr>
        <w:t>τα</w:t>
      </w:r>
      <w:r w:rsidR="009A44D5" w:rsidRPr="00917378">
        <w:rPr>
          <w:rFonts w:ascii="Candara" w:eastAsia="Times New Roman" w:hAnsi="Candara"/>
          <w:sz w:val="24"/>
          <w:szCs w:val="24"/>
          <w:lang w:eastAsia="el-GR"/>
        </w:rPr>
        <w:t xml:space="preserve"> στελέχη εκπαίδευσης,</w:t>
      </w:r>
      <w:r w:rsidR="009A44D5">
        <w:rPr>
          <w:rFonts w:ascii="Candara" w:eastAsia="Times New Roman" w:hAnsi="Candara"/>
          <w:sz w:val="24"/>
          <w:szCs w:val="24"/>
          <w:lang w:eastAsia="el-GR"/>
        </w:rPr>
        <w:t xml:space="preserve"> διευθυντές</w:t>
      </w:r>
      <w:r w:rsidR="005D4DBB">
        <w:rPr>
          <w:rFonts w:ascii="Candara" w:eastAsia="Times New Roman" w:hAnsi="Candara"/>
          <w:sz w:val="24"/>
          <w:szCs w:val="24"/>
          <w:lang w:eastAsia="el-GR"/>
        </w:rPr>
        <w:t>/ντριες και προϊστάμενες/ους σχολικών μονάδων</w:t>
      </w:r>
      <w:r w:rsidR="009A44D5">
        <w:rPr>
          <w:rFonts w:ascii="Candara" w:eastAsia="Times New Roman" w:hAnsi="Candara"/>
          <w:sz w:val="24"/>
          <w:szCs w:val="24"/>
          <w:lang w:eastAsia="el-GR"/>
        </w:rPr>
        <w:t>,</w:t>
      </w:r>
      <w:r w:rsidR="005D4DBB">
        <w:rPr>
          <w:rFonts w:ascii="Candara" w:eastAsia="Times New Roman" w:hAnsi="Candara"/>
          <w:sz w:val="24"/>
          <w:szCs w:val="24"/>
          <w:lang w:eastAsia="el-GR"/>
        </w:rPr>
        <w:t xml:space="preserve"> που δεν εφαρμόζουν </w:t>
      </w:r>
      <w:r w:rsidR="009A44D5">
        <w:rPr>
          <w:rFonts w:ascii="Candara" w:eastAsia="Times New Roman" w:hAnsi="Candara"/>
          <w:sz w:val="24"/>
          <w:szCs w:val="24"/>
          <w:lang w:eastAsia="el-GR"/>
        </w:rPr>
        <w:t>την αξιολόγηση</w:t>
      </w:r>
      <w:r w:rsidR="005D4DBB">
        <w:rPr>
          <w:rFonts w:ascii="Candara" w:eastAsia="Times New Roman" w:hAnsi="Candara"/>
          <w:sz w:val="24"/>
          <w:szCs w:val="24"/>
          <w:lang w:eastAsia="el-GR"/>
        </w:rPr>
        <w:t>, με βάση τις απεργιακές αποφάσεις της Δ</w:t>
      </w:r>
      <w:r w:rsidR="009A44D5">
        <w:rPr>
          <w:rFonts w:ascii="Candara" w:eastAsia="Times New Roman" w:hAnsi="Candara"/>
          <w:sz w:val="24"/>
          <w:szCs w:val="24"/>
          <w:lang w:eastAsia="el-GR"/>
        </w:rPr>
        <w:t>.</w:t>
      </w:r>
      <w:r w:rsidR="005D4DBB">
        <w:rPr>
          <w:rFonts w:ascii="Candara" w:eastAsia="Times New Roman" w:hAnsi="Candara"/>
          <w:sz w:val="24"/>
          <w:szCs w:val="24"/>
          <w:lang w:eastAsia="el-GR"/>
        </w:rPr>
        <w:t>Ο.Ε.</w:t>
      </w:r>
      <w:r w:rsidR="00C72BAA">
        <w:rPr>
          <w:rFonts w:ascii="Candara" w:eastAsia="Times New Roman" w:hAnsi="Candara"/>
          <w:sz w:val="24"/>
          <w:szCs w:val="24"/>
          <w:lang w:eastAsia="el-GR"/>
        </w:rPr>
        <w:t>, κάτι που διαφαινόταν,</w:t>
      </w:r>
      <w:r w:rsidR="009B3EAF">
        <w:rPr>
          <w:rFonts w:ascii="Candara" w:eastAsia="Times New Roman" w:hAnsi="Candara"/>
          <w:sz w:val="24"/>
          <w:szCs w:val="24"/>
          <w:lang w:eastAsia="el-GR"/>
        </w:rPr>
        <w:t xml:space="preserve"> </w:t>
      </w:r>
      <w:r w:rsidR="00C72BAA">
        <w:rPr>
          <w:rFonts w:ascii="Candara" w:eastAsia="Times New Roman" w:hAnsi="Candara"/>
          <w:sz w:val="24"/>
          <w:szCs w:val="24"/>
          <w:lang w:eastAsia="el-GR"/>
        </w:rPr>
        <w:t>όπως είχαμε ως Δ.Ο.Ε. εκτιμήσει</w:t>
      </w:r>
      <w:r w:rsidR="009B3EAF">
        <w:rPr>
          <w:rFonts w:ascii="Candara" w:eastAsia="Times New Roman" w:hAnsi="Candara"/>
          <w:sz w:val="24"/>
          <w:szCs w:val="24"/>
          <w:lang w:eastAsia="el-GR"/>
        </w:rPr>
        <w:t>,</w:t>
      </w:r>
      <w:r w:rsidR="00C72BAA">
        <w:rPr>
          <w:rFonts w:ascii="Candara" w:eastAsia="Times New Roman" w:hAnsi="Candara"/>
          <w:sz w:val="24"/>
          <w:szCs w:val="24"/>
          <w:lang w:eastAsia="el-GR"/>
        </w:rPr>
        <w:t xml:space="preserve"> ότι θα πράξει, χρησιμοποιώντας τη δυσμενέστατη</w:t>
      </w:r>
      <w:r w:rsidR="009B3EAF">
        <w:rPr>
          <w:rFonts w:ascii="Candara" w:eastAsia="Times New Roman" w:hAnsi="Candara"/>
          <w:sz w:val="24"/>
          <w:szCs w:val="24"/>
          <w:lang w:eastAsia="el-GR"/>
        </w:rPr>
        <w:t>, αυταρχική</w:t>
      </w:r>
      <w:r w:rsidR="00C72BAA">
        <w:rPr>
          <w:rFonts w:ascii="Candara" w:eastAsia="Times New Roman" w:hAnsi="Candara"/>
          <w:sz w:val="24"/>
          <w:szCs w:val="24"/>
          <w:lang w:eastAsia="el-GR"/>
        </w:rPr>
        <w:t xml:space="preserve"> απόφαση </w:t>
      </w:r>
      <w:r w:rsidR="00302582">
        <w:rPr>
          <w:rFonts w:ascii="Candara" w:eastAsia="Times New Roman" w:hAnsi="Candara"/>
          <w:sz w:val="24"/>
          <w:szCs w:val="24"/>
          <w:lang w:eastAsia="el-GR"/>
        </w:rPr>
        <w:t xml:space="preserve">του Μονομελούς Πρωτοδικείου </w:t>
      </w:r>
      <w:r w:rsidR="00C72BAA">
        <w:rPr>
          <w:rFonts w:ascii="Candara" w:eastAsia="Times New Roman" w:hAnsi="Candara"/>
          <w:sz w:val="24"/>
          <w:szCs w:val="24"/>
          <w:lang w:eastAsia="el-GR"/>
        </w:rPr>
        <w:t xml:space="preserve">κατά της απεργίας-αποχής </w:t>
      </w:r>
      <w:r w:rsidR="00302582">
        <w:rPr>
          <w:rFonts w:ascii="Candara" w:eastAsia="Times New Roman" w:hAnsi="Candara"/>
          <w:sz w:val="24"/>
          <w:szCs w:val="24"/>
          <w:lang w:eastAsia="el-GR"/>
        </w:rPr>
        <w:t>στις</w:t>
      </w:r>
      <w:r w:rsidR="00EC3078">
        <w:rPr>
          <w:rFonts w:ascii="Candara" w:eastAsia="Times New Roman" w:hAnsi="Candara"/>
          <w:sz w:val="24"/>
          <w:szCs w:val="24"/>
          <w:lang w:eastAsia="el-GR"/>
        </w:rPr>
        <w:t xml:space="preserve"> 15/3/2024.</w:t>
      </w:r>
    </w:p>
    <w:p w:rsidR="009A44D5" w:rsidRDefault="00DC0150" w:rsidP="00DD5F8B">
      <w:pPr>
        <w:spacing w:before="120" w:after="120" w:line="240" w:lineRule="auto"/>
        <w:ind w:firstLine="720"/>
        <w:jc w:val="both"/>
        <w:rPr>
          <w:rFonts w:ascii="Candara" w:eastAsia="Times New Roman" w:hAnsi="Candara"/>
          <w:sz w:val="24"/>
          <w:szCs w:val="24"/>
          <w:lang w:eastAsia="el-GR"/>
        </w:rPr>
      </w:pPr>
      <w:r>
        <w:rPr>
          <w:rFonts w:ascii="Candara" w:eastAsia="Times New Roman" w:hAnsi="Candara"/>
          <w:sz w:val="24"/>
          <w:szCs w:val="24"/>
          <w:lang w:eastAsia="el-GR"/>
        </w:rPr>
        <w:t xml:space="preserve">Η προσκόλληση της πολιτικής ηγεσίας στο άρθρο 56, το οποίο αποτελεί μνημείο ολοκληρωτικής αντίληψης για τη λειτουργία της δημόσιας διοίκησης και της </w:t>
      </w:r>
      <w:r w:rsidR="00EF0EDC">
        <w:rPr>
          <w:rFonts w:ascii="Candara" w:eastAsia="Times New Roman" w:hAnsi="Candara"/>
          <w:sz w:val="24"/>
          <w:szCs w:val="24"/>
          <w:lang w:eastAsia="el-GR"/>
        </w:rPr>
        <w:t>εκπαίδευσης και</w:t>
      </w:r>
      <w:r>
        <w:rPr>
          <w:rFonts w:ascii="Candara" w:eastAsia="Times New Roman" w:hAnsi="Candara"/>
          <w:sz w:val="24"/>
          <w:szCs w:val="24"/>
          <w:lang w:eastAsia="el-GR"/>
        </w:rPr>
        <w:t xml:space="preserve"> η επιδίωξή της μέσα από τις επανειλημμένες αγωγές κατά της Δ.Ο.Ε. να απαγορεύσει τις απεργιακές της αποφάσεις ως πολιτικές</w:t>
      </w:r>
      <w:r w:rsidR="00EF0EDC">
        <w:rPr>
          <w:rFonts w:ascii="Candara" w:eastAsia="Times New Roman" w:hAnsi="Candara"/>
          <w:sz w:val="24"/>
          <w:szCs w:val="24"/>
          <w:lang w:eastAsia="el-GR"/>
        </w:rPr>
        <w:t>, αποκαλύπτει, πέρα από την οφθαλμοφανή αποστασιοποίησή της από τις αρχές της δημοκρατική</w:t>
      </w:r>
      <w:r w:rsidR="0092388E">
        <w:rPr>
          <w:rFonts w:ascii="Candara" w:eastAsia="Times New Roman" w:hAnsi="Candara"/>
          <w:sz w:val="24"/>
          <w:szCs w:val="24"/>
          <w:lang w:eastAsia="el-GR"/>
        </w:rPr>
        <w:t>ς</w:t>
      </w:r>
      <w:r w:rsidR="00EF0EDC">
        <w:rPr>
          <w:rFonts w:ascii="Candara" w:eastAsia="Times New Roman" w:hAnsi="Candara"/>
          <w:sz w:val="24"/>
          <w:szCs w:val="24"/>
          <w:lang w:eastAsia="el-GR"/>
        </w:rPr>
        <w:t xml:space="preserve"> λειτουργίας, τον πανικό που της έχει προκαλέσει η εξαιρετικά μεγάλη συμμετοχή στην απεργία-αποχή της Δ.Ο.Ε. ακόμα και των </w:t>
      </w:r>
      <w:r w:rsidR="00EF0EDC">
        <w:rPr>
          <w:rFonts w:ascii="Candara" w:eastAsia="Times New Roman" w:hAnsi="Candara"/>
          <w:sz w:val="24"/>
          <w:szCs w:val="24"/>
          <w:lang w:eastAsia="el-GR"/>
        </w:rPr>
        <w:lastRenderedPageBreak/>
        <w:t>πιο «ευάλωτων» στις πιέσεις της «στελεχών της εκπαίδευσης»</w:t>
      </w:r>
      <w:r w:rsidR="00D94FF3">
        <w:rPr>
          <w:rFonts w:ascii="Candara" w:eastAsia="Times New Roman" w:hAnsi="Candara"/>
          <w:sz w:val="24"/>
          <w:szCs w:val="24"/>
          <w:lang w:eastAsia="el-GR"/>
        </w:rPr>
        <w:t xml:space="preserve">. </w:t>
      </w:r>
      <w:r w:rsidR="00B64118">
        <w:rPr>
          <w:rFonts w:ascii="Candara" w:eastAsia="Times New Roman" w:hAnsi="Candara"/>
          <w:sz w:val="24"/>
          <w:szCs w:val="24"/>
          <w:lang w:eastAsia="el-GR"/>
        </w:rPr>
        <w:t>Των «στελεχών» που με τον κομβικό ρόλο τους κρατούν όρθιο το δημόσιο σχολείο μαζί με το σύνολο των εκπαιδευτικών, σε μια εποχή που η ιδιωτικοποίηση</w:t>
      </w:r>
      <w:r w:rsidR="00D32D8B">
        <w:rPr>
          <w:rFonts w:ascii="Candara" w:eastAsia="Times New Roman" w:hAnsi="Candara"/>
          <w:sz w:val="24"/>
          <w:szCs w:val="24"/>
          <w:lang w:eastAsia="el-GR"/>
        </w:rPr>
        <w:t xml:space="preserve"> εντός του</w:t>
      </w:r>
      <w:r w:rsidR="00B64118">
        <w:rPr>
          <w:rFonts w:ascii="Candara" w:eastAsia="Times New Roman" w:hAnsi="Candara"/>
          <w:sz w:val="24"/>
          <w:szCs w:val="24"/>
          <w:lang w:eastAsia="el-GR"/>
        </w:rPr>
        <w:t xml:space="preserve"> (με κυβερνητικές αποφάσεις) διογκώνεται </w:t>
      </w:r>
      <w:r w:rsidR="00D32D8B">
        <w:rPr>
          <w:rFonts w:ascii="Candara" w:eastAsia="Times New Roman" w:hAnsi="Candara"/>
          <w:sz w:val="24"/>
          <w:szCs w:val="24"/>
          <w:lang w:eastAsia="el-GR"/>
        </w:rPr>
        <w:t>(έρευνα Δ.Ο.Ε.-Ο.Λ.Μ.Ε.-</w:t>
      </w:r>
      <w:r w:rsidR="00D32D8B">
        <w:rPr>
          <w:rFonts w:ascii="Candara" w:eastAsia="Times New Roman" w:hAnsi="Candara"/>
          <w:sz w:val="24"/>
          <w:szCs w:val="24"/>
          <w:lang w:val="en-US" w:eastAsia="el-GR"/>
        </w:rPr>
        <w:t>Education</w:t>
      </w:r>
      <w:r w:rsidR="00D32D8B" w:rsidRPr="00D32D8B">
        <w:rPr>
          <w:rFonts w:ascii="Candara" w:eastAsia="Times New Roman" w:hAnsi="Candara"/>
          <w:sz w:val="24"/>
          <w:szCs w:val="24"/>
          <w:lang w:eastAsia="el-GR"/>
        </w:rPr>
        <w:t xml:space="preserve"> </w:t>
      </w:r>
      <w:r w:rsidR="00D32D8B">
        <w:rPr>
          <w:rFonts w:ascii="Candara" w:eastAsia="Times New Roman" w:hAnsi="Candara"/>
          <w:sz w:val="24"/>
          <w:szCs w:val="24"/>
          <w:lang w:val="en-US" w:eastAsia="el-GR"/>
        </w:rPr>
        <w:t>International</w:t>
      </w:r>
      <w:r w:rsidR="00D32D8B" w:rsidRPr="00D32D8B">
        <w:rPr>
          <w:rFonts w:ascii="Candara" w:eastAsia="Times New Roman" w:hAnsi="Candara"/>
          <w:sz w:val="24"/>
          <w:szCs w:val="24"/>
          <w:lang w:eastAsia="el-GR"/>
        </w:rPr>
        <w:t>, 2019).</w:t>
      </w:r>
      <w:r w:rsidR="00241AD9">
        <w:rPr>
          <w:rFonts w:ascii="Candara" w:eastAsia="Times New Roman" w:hAnsi="Candara"/>
          <w:sz w:val="24"/>
          <w:szCs w:val="24"/>
          <w:lang w:eastAsia="el-GR"/>
        </w:rPr>
        <w:t xml:space="preserve"> Των «στελεχών» που είναι επιφορτισμένα με απίστευτη γραφειοκρατία και «καθήκοντα», συχνά </w:t>
      </w:r>
      <w:r w:rsidR="009A44D5">
        <w:rPr>
          <w:rFonts w:ascii="Candara" w:eastAsia="Times New Roman" w:hAnsi="Candara"/>
          <w:sz w:val="24"/>
          <w:szCs w:val="24"/>
          <w:lang w:eastAsia="el-GR"/>
        </w:rPr>
        <w:t xml:space="preserve">άσχετα με το παιδαγωγικό </w:t>
      </w:r>
      <w:r w:rsidR="00241AD9">
        <w:rPr>
          <w:rFonts w:ascii="Candara" w:eastAsia="Times New Roman" w:hAnsi="Candara"/>
          <w:sz w:val="24"/>
          <w:szCs w:val="24"/>
          <w:lang w:eastAsia="el-GR"/>
        </w:rPr>
        <w:t>τους αλλά και το διοικητικό τους έργο.</w:t>
      </w:r>
      <w:r w:rsidR="009A44D5">
        <w:rPr>
          <w:rFonts w:ascii="Candara" w:eastAsia="Times New Roman" w:hAnsi="Candara"/>
          <w:sz w:val="24"/>
          <w:szCs w:val="24"/>
          <w:lang w:eastAsia="el-GR"/>
        </w:rPr>
        <w:t xml:space="preserve"> </w:t>
      </w:r>
    </w:p>
    <w:p w:rsidR="009A44D5" w:rsidRDefault="00241AD9" w:rsidP="00DD5F8B">
      <w:pPr>
        <w:spacing w:before="120" w:after="120" w:line="240" w:lineRule="auto"/>
        <w:ind w:firstLine="720"/>
        <w:jc w:val="both"/>
        <w:rPr>
          <w:rFonts w:ascii="Candara" w:eastAsia="Times New Roman" w:hAnsi="Candara"/>
          <w:sz w:val="24"/>
          <w:szCs w:val="24"/>
          <w:lang w:eastAsia="el-GR"/>
        </w:rPr>
      </w:pPr>
      <w:r>
        <w:rPr>
          <w:rFonts w:ascii="Candara" w:eastAsia="Times New Roman" w:hAnsi="Candara"/>
          <w:sz w:val="24"/>
          <w:szCs w:val="24"/>
          <w:lang w:eastAsia="el-GR"/>
        </w:rPr>
        <w:t xml:space="preserve">Η αλαζονεία της πολιτικής ηγεσίας την παρασύρει στο να αγνοεί και βασικά δεδομένα της εκπαιδευτικής πραγματικότητας. Είναι αδιανόητο (ακόμη και με βάση το νοσηρό σκεπτικό της) να θέτουν ζήτημα μαζικής αντικατάστασης στελεχών κατά τη διάρκεια, πόσο μάλλον λίγο πριν </w:t>
      </w:r>
      <w:r w:rsidR="009A44D5">
        <w:rPr>
          <w:rFonts w:ascii="Candara" w:eastAsia="Times New Roman" w:hAnsi="Candara"/>
          <w:sz w:val="24"/>
          <w:szCs w:val="24"/>
          <w:lang w:eastAsia="el-GR"/>
        </w:rPr>
        <w:t xml:space="preserve">τη λήξη του σχολικού έτους. </w:t>
      </w:r>
      <w:r>
        <w:rPr>
          <w:rFonts w:ascii="Candara" w:eastAsia="Times New Roman" w:hAnsi="Candara"/>
          <w:sz w:val="24"/>
          <w:szCs w:val="24"/>
          <w:lang w:eastAsia="el-GR"/>
        </w:rPr>
        <w:t xml:space="preserve">Ας αναλογιστεί, η πολιτική ηγεσία, την αναστάτωση που θα προκαλέσει στην εκπαιδευτική διαδικασία αλλά και στη διοικητική λειτουργία των σχολικών μονάδων. Ακόμη και ως απόπειρα τρομοκράτησης φανερώνει την απόλυτη αδιαφορία του Υπουργείου για </w:t>
      </w:r>
      <w:r w:rsidR="00402C76">
        <w:rPr>
          <w:rFonts w:ascii="Candara" w:eastAsia="Times New Roman" w:hAnsi="Candara"/>
          <w:sz w:val="24"/>
          <w:szCs w:val="24"/>
          <w:lang w:eastAsia="el-GR"/>
        </w:rPr>
        <w:t xml:space="preserve">τις παιδαγωγικές επιπτώσεις στους μαθητές και για </w:t>
      </w:r>
      <w:r>
        <w:rPr>
          <w:rFonts w:ascii="Candara" w:eastAsia="Times New Roman" w:hAnsi="Candara"/>
          <w:sz w:val="24"/>
          <w:szCs w:val="24"/>
          <w:lang w:eastAsia="el-GR"/>
        </w:rPr>
        <w:t xml:space="preserve">το πώς λειτουργεί το δημόσιο σχολείο. </w:t>
      </w:r>
    </w:p>
    <w:p w:rsidR="00EA51E5" w:rsidRPr="00D87D63" w:rsidRDefault="00EA51E5" w:rsidP="00DD5F8B">
      <w:pPr>
        <w:spacing w:before="120" w:after="120" w:line="240" w:lineRule="auto"/>
        <w:ind w:firstLine="720"/>
        <w:jc w:val="both"/>
        <w:rPr>
          <w:rFonts w:ascii="Candara" w:eastAsia="Times New Roman" w:hAnsi="Candara"/>
          <w:sz w:val="24"/>
          <w:szCs w:val="24"/>
          <w:lang w:eastAsia="el-GR"/>
        </w:rPr>
      </w:pPr>
      <w:r w:rsidRPr="00C72BAA">
        <w:rPr>
          <w:rFonts w:ascii="Candara" w:eastAsia="Times New Roman" w:hAnsi="Candara"/>
          <w:sz w:val="24"/>
          <w:szCs w:val="24"/>
          <w:lang w:eastAsia="el-GR"/>
        </w:rPr>
        <w:t xml:space="preserve">Το Δ.Σ. της Δ.Ο.Ε. </w:t>
      </w:r>
      <w:r w:rsidR="004D56C8" w:rsidRPr="00C72BAA">
        <w:rPr>
          <w:rFonts w:ascii="Candara" w:eastAsia="Times New Roman" w:hAnsi="Candara"/>
          <w:sz w:val="24"/>
          <w:szCs w:val="24"/>
          <w:lang w:eastAsia="el-GR"/>
        </w:rPr>
        <w:t>θα στηρίξει νομικά (προσφυγή στα δικαστήρια κλπ</w:t>
      </w:r>
      <w:r w:rsidR="00C72BAA" w:rsidRPr="00C72BAA">
        <w:rPr>
          <w:rFonts w:ascii="Candara" w:eastAsia="Times New Roman" w:hAnsi="Candara"/>
          <w:sz w:val="24"/>
          <w:szCs w:val="24"/>
          <w:lang w:eastAsia="el-GR"/>
        </w:rPr>
        <w:t>.</w:t>
      </w:r>
      <w:r w:rsidR="004D56C8" w:rsidRPr="00C72BAA">
        <w:rPr>
          <w:rFonts w:ascii="Candara" w:eastAsia="Times New Roman" w:hAnsi="Candara"/>
          <w:sz w:val="24"/>
          <w:szCs w:val="24"/>
          <w:lang w:eastAsia="el-GR"/>
        </w:rPr>
        <w:t xml:space="preserve">) </w:t>
      </w:r>
      <w:r w:rsidR="00C72BAA">
        <w:rPr>
          <w:rFonts w:ascii="Candara" w:eastAsia="Times New Roman" w:hAnsi="Candara"/>
          <w:sz w:val="24"/>
          <w:szCs w:val="24"/>
          <w:lang w:eastAsia="el-GR"/>
        </w:rPr>
        <w:t xml:space="preserve">τους/τις συναδέλφους που ως στελέχη θα </w:t>
      </w:r>
      <w:r w:rsidR="004D56C8" w:rsidRPr="00C72BAA">
        <w:rPr>
          <w:rFonts w:ascii="Candara" w:eastAsia="Times New Roman" w:hAnsi="Candara"/>
          <w:sz w:val="24"/>
          <w:szCs w:val="24"/>
          <w:lang w:eastAsia="el-GR"/>
        </w:rPr>
        <w:t>αντικατασταθ</w:t>
      </w:r>
      <w:r w:rsidR="00C72BAA">
        <w:rPr>
          <w:rFonts w:ascii="Candara" w:eastAsia="Times New Roman" w:hAnsi="Candara"/>
          <w:sz w:val="24"/>
          <w:szCs w:val="24"/>
          <w:lang w:eastAsia="el-GR"/>
        </w:rPr>
        <w:t>ούν,</w:t>
      </w:r>
      <w:r w:rsidR="004D56C8" w:rsidRPr="00C72BAA">
        <w:rPr>
          <w:rFonts w:ascii="Candara" w:eastAsia="Times New Roman" w:hAnsi="Candara"/>
          <w:sz w:val="24"/>
          <w:szCs w:val="24"/>
          <w:lang w:eastAsia="el-GR"/>
        </w:rPr>
        <w:t xml:space="preserve"> με βάση τη</w:t>
      </w:r>
      <w:r w:rsidR="00C72BAA">
        <w:rPr>
          <w:rFonts w:ascii="Candara" w:eastAsia="Times New Roman" w:hAnsi="Candara"/>
          <w:sz w:val="24"/>
          <w:szCs w:val="24"/>
          <w:lang w:eastAsia="el-GR"/>
        </w:rPr>
        <w:t>ν</w:t>
      </w:r>
      <w:r w:rsidR="004D56C8" w:rsidRPr="00C72BAA">
        <w:rPr>
          <w:rFonts w:ascii="Candara" w:eastAsia="Times New Roman" w:hAnsi="Candara"/>
          <w:sz w:val="24"/>
          <w:szCs w:val="24"/>
          <w:lang w:eastAsia="el-GR"/>
        </w:rPr>
        <w:t xml:space="preserve"> εγκύκλιο του Γενικού Γραμματέα του Υ.ΠΑΙ.Θ.Α.</w:t>
      </w:r>
      <w:r w:rsidR="00C72BAA">
        <w:rPr>
          <w:rFonts w:ascii="Candara" w:eastAsia="Times New Roman" w:hAnsi="Candara"/>
          <w:sz w:val="24"/>
          <w:szCs w:val="24"/>
          <w:lang w:eastAsia="el-GR"/>
        </w:rPr>
        <w:t xml:space="preserve"> </w:t>
      </w:r>
      <w:r w:rsidR="00343A5E" w:rsidRPr="00C72BAA">
        <w:rPr>
          <w:rFonts w:ascii="Candara" w:eastAsia="Times New Roman" w:hAnsi="Candara"/>
          <w:sz w:val="24"/>
          <w:szCs w:val="24"/>
          <w:lang w:eastAsia="el-GR"/>
        </w:rPr>
        <w:t>και τους</w:t>
      </w:r>
      <w:r w:rsidR="00C72BAA">
        <w:rPr>
          <w:rFonts w:ascii="Candara" w:eastAsia="Times New Roman" w:hAnsi="Candara"/>
          <w:sz w:val="24"/>
          <w:szCs w:val="24"/>
          <w:lang w:eastAsia="el-GR"/>
        </w:rPr>
        <w:t>/τις</w:t>
      </w:r>
      <w:r w:rsidR="00343A5E" w:rsidRPr="00C72BAA">
        <w:rPr>
          <w:rFonts w:ascii="Candara" w:eastAsia="Times New Roman" w:hAnsi="Candara"/>
          <w:sz w:val="24"/>
          <w:szCs w:val="24"/>
          <w:lang w:eastAsia="el-GR"/>
        </w:rPr>
        <w:t xml:space="preserve"> καλεί συντεταγμένα και με κλαδική αντίληψη – στάση να αποδομήσουν το αντιεκπαιδευτικό εγχείρημα της αντιεπιστημονικής «αξιολόγησης».</w:t>
      </w:r>
    </w:p>
    <w:p w:rsidR="00343A5E" w:rsidRDefault="00343A5E" w:rsidP="00DD5F8B">
      <w:pPr>
        <w:spacing w:before="120" w:after="120" w:line="240" w:lineRule="auto"/>
        <w:ind w:firstLine="720"/>
        <w:jc w:val="both"/>
        <w:rPr>
          <w:rFonts w:ascii="Candara" w:eastAsia="Times New Roman" w:hAnsi="Candara"/>
          <w:sz w:val="24"/>
          <w:szCs w:val="24"/>
          <w:lang w:eastAsia="el-GR"/>
        </w:rPr>
      </w:pPr>
      <w:r>
        <w:rPr>
          <w:rFonts w:ascii="Candara" w:eastAsia="Times New Roman" w:hAnsi="Candara"/>
          <w:sz w:val="24"/>
          <w:szCs w:val="24"/>
          <w:lang w:eastAsia="el-GR"/>
        </w:rPr>
        <w:t xml:space="preserve">Καλούμε τους Συλλόγους Εκπαιδευτικών να οργανώσουν παραστάσεις διαμαρτυρίας στις Διευθύνσεις Εκπαίδευσης, ενάντια στον αυταρχισμό της πολιτικής ηγεσίας με αίτημα να μην τιμωρηθεί ούτε ένας/μία εκπαιδευτικός.  </w:t>
      </w:r>
    </w:p>
    <w:p w:rsidR="00393D05" w:rsidRDefault="00393D05" w:rsidP="00DD5F8B">
      <w:pPr>
        <w:spacing w:before="120" w:after="120" w:line="240" w:lineRule="auto"/>
        <w:ind w:firstLine="720"/>
        <w:jc w:val="both"/>
        <w:rPr>
          <w:rFonts w:ascii="Candara" w:eastAsia="Times New Roman" w:hAnsi="Candara"/>
          <w:sz w:val="24"/>
          <w:szCs w:val="24"/>
          <w:lang w:eastAsia="el-GR"/>
        </w:rPr>
      </w:pPr>
      <w:r>
        <w:rPr>
          <w:rFonts w:ascii="Candara" w:eastAsia="Times New Roman" w:hAnsi="Candara"/>
          <w:sz w:val="24"/>
          <w:szCs w:val="24"/>
          <w:lang w:eastAsia="el-GR"/>
        </w:rPr>
        <w:t>Τέλος, καλούμε την πολιτική ηγεσία του Υ.ΠΑΙ.Θ.Α. να αντιληφθεί τα δεινά που γεννά στην εκπαίδευση ο αυταρχισμός και η «διά πυρός και σιδήρου» επιβολή. Ακόμη και σήμερα έχει την ευκαιρία να αναστείλει την εφαρμογή της αντιεπιστημονικής «αξιολόγησης» και να καλέσει τις εκπαιδευτικές Ομοσπονδίες σε ουσιαστικό διάλογο με στόχο την οικοδόμηση ενός συστήματος πραγματικής στήριξης του εκπαιδευτικού έργου.</w:t>
      </w:r>
    </w:p>
    <w:p w:rsidR="0051314A" w:rsidRPr="00DD5F8B" w:rsidRDefault="0051314A" w:rsidP="00DD5F8B">
      <w:pPr>
        <w:spacing w:after="0" w:line="240" w:lineRule="auto"/>
        <w:jc w:val="center"/>
        <w:rPr>
          <w:rFonts w:ascii="Candara" w:hAnsi="Candara"/>
          <w:color w:val="000000" w:themeColor="text1"/>
          <w:sz w:val="24"/>
          <w:szCs w:val="24"/>
          <w:lang w:val="en-US"/>
        </w:rPr>
      </w:pPr>
    </w:p>
    <w:p w:rsidR="006954DC" w:rsidRPr="006954DC" w:rsidRDefault="006126C4" w:rsidP="00DD5F8B">
      <w:pPr>
        <w:spacing w:after="0" w:line="240" w:lineRule="auto"/>
        <w:jc w:val="center"/>
        <w:rPr>
          <w:rFonts w:ascii="Candara" w:hAnsi="Candara"/>
          <w:color w:val="000000" w:themeColor="text1"/>
          <w:sz w:val="24"/>
          <w:szCs w:val="24"/>
        </w:rPr>
      </w:pPr>
      <w:r w:rsidRPr="006954DC">
        <w:rPr>
          <w:rFonts w:ascii="Candara" w:hAnsi="Candara"/>
          <w:noProof/>
          <w:color w:val="000000" w:themeColor="text1"/>
          <w:sz w:val="24"/>
          <w:szCs w:val="24"/>
          <w:lang w:eastAsia="el-GR"/>
        </w:rPr>
        <w:drawing>
          <wp:inline distT="0" distB="0" distL="0" distR="0">
            <wp:extent cx="5274310" cy="2018328"/>
            <wp:effectExtent l="19050" t="0" r="2540" b="0"/>
            <wp:docPr id="3"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7"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p w:rsidR="00FC78D4" w:rsidRPr="006954DC" w:rsidRDefault="00FC78D4" w:rsidP="00DD5F8B">
      <w:pPr>
        <w:spacing w:after="0" w:line="240" w:lineRule="auto"/>
        <w:rPr>
          <w:rFonts w:ascii="Candara" w:hAnsi="Candara"/>
          <w:color w:val="000000" w:themeColor="text1"/>
          <w:sz w:val="24"/>
          <w:szCs w:val="24"/>
        </w:rPr>
      </w:pPr>
    </w:p>
    <w:sectPr w:rsidR="00FC78D4" w:rsidRPr="006954DC" w:rsidSect="007364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AE3"/>
    <w:multiLevelType w:val="hybridMultilevel"/>
    <w:tmpl w:val="47888DAE"/>
    <w:lvl w:ilvl="0" w:tplc="0408000D">
      <w:start w:val="1"/>
      <w:numFmt w:val="bullet"/>
      <w:lvlText w:val=""/>
      <w:lvlJc w:val="left"/>
      <w:pPr>
        <w:ind w:left="36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94168"/>
    <w:rsid w:val="00013A53"/>
    <w:rsid w:val="000170AB"/>
    <w:rsid w:val="0005084F"/>
    <w:rsid w:val="00053B89"/>
    <w:rsid w:val="00075A9C"/>
    <w:rsid w:val="000B703B"/>
    <w:rsid w:val="000D383D"/>
    <w:rsid w:val="000D4D3E"/>
    <w:rsid w:val="000E334A"/>
    <w:rsid w:val="000F63A3"/>
    <w:rsid w:val="00105E8C"/>
    <w:rsid w:val="0013714F"/>
    <w:rsid w:val="00142C30"/>
    <w:rsid w:val="00144E1D"/>
    <w:rsid w:val="001659C4"/>
    <w:rsid w:val="00173DFF"/>
    <w:rsid w:val="00180582"/>
    <w:rsid w:val="00194D1A"/>
    <w:rsid w:val="001C02E5"/>
    <w:rsid w:val="002349CC"/>
    <w:rsid w:val="00241AD9"/>
    <w:rsid w:val="002558F4"/>
    <w:rsid w:val="00264D63"/>
    <w:rsid w:val="00264FC4"/>
    <w:rsid w:val="002708D5"/>
    <w:rsid w:val="002F3312"/>
    <w:rsid w:val="002F5F80"/>
    <w:rsid w:val="00302582"/>
    <w:rsid w:val="00341DBD"/>
    <w:rsid w:val="00343A5E"/>
    <w:rsid w:val="00355F0D"/>
    <w:rsid w:val="00373EC1"/>
    <w:rsid w:val="00385408"/>
    <w:rsid w:val="00393D05"/>
    <w:rsid w:val="003D70A0"/>
    <w:rsid w:val="00402C76"/>
    <w:rsid w:val="00455D74"/>
    <w:rsid w:val="004D4297"/>
    <w:rsid w:val="004D56C8"/>
    <w:rsid w:val="0051314A"/>
    <w:rsid w:val="00523253"/>
    <w:rsid w:val="00545652"/>
    <w:rsid w:val="00570ACB"/>
    <w:rsid w:val="0058198B"/>
    <w:rsid w:val="005B1942"/>
    <w:rsid w:val="005B6039"/>
    <w:rsid w:val="005B6FE9"/>
    <w:rsid w:val="005C08D5"/>
    <w:rsid w:val="005D4DBB"/>
    <w:rsid w:val="006126C4"/>
    <w:rsid w:val="00615730"/>
    <w:rsid w:val="006462CA"/>
    <w:rsid w:val="00650FFA"/>
    <w:rsid w:val="00661D57"/>
    <w:rsid w:val="0067183B"/>
    <w:rsid w:val="006926C1"/>
    <w:rsid w:val="006954DC"/>
    <w:rsid w:val="006976ED"/>
    <w:rsid w:val="006B5DA8"/>
    <w:rsid w:val="006E150E"/>
    <w:rsid w:val="006E25E3"/>
    <w:rsid w:val="006F5F22"/>
    <w:rsid w:val="006F6542"/>
    <w:rsid w:val="007364EB"/>
    <w:rsid w:val="0073697B"/>
    <w:rsid w:val="0074645C"/>
    <w:rsid w:val="0078409B"/>
    <w:rsid w:val="007B3967"/>
    <w:rsid w:val="007B4569"/>
    <w:rsid w:val="00832393"/>
    <w:rsid w:val="008F2909"/>
    <w:rsid w:val="008F4CBC"/>
    <w:rsid w:val="00906B6B"/>
    <w:rsid w:val="00917378"/>
    <w:rsid w:val="00922900"/>
    <w:rsid w:val="0092388E"/>
    <w:rsid w:val="009268D6"/>
    <w:rsid w:val="00953D43"/>
    <w:rsid w:val="00955EEE"/>
    <w:rsid w:val="00961DF8"/>
    <w:rsid w:val="009857C1"/>
    <w:rsid w:val="0098685E"/>
    <w:rsid w:val="009A44D5"/>
    <w:rsid w:val="009B3EAF"/>
    <w:rsid w:val="009E51EE"/>
    <w:rsid w:val="009F311B"/>
    <w:rsid w:val="00A5479F"/>
    <w:rsid w:val="00A6670B"/>
    <w:rsid w:val="00A73566"/>
    <w:rsid w:val="00A7464F"/>
    <w:rsid w:val="00A94168"/>
    <w:rsid w:val="00AA74C7"/>
    <w:rsid w:val="00B64118"/>
    <w:rsid w:val="00B71404"/>
    <w:rsid w:val="00B94FFC"/>
    <w:rsid w:val="00BB164A"/>
    <w:rsid w:val="00BE572C"/>
    <w:rsid w:val="00BF106E"/>
    <w:rsid w:val="00C208C2"/>
    <w:rsid w:val="00C422C7"/>
    <w:rsid w:val="00C55CEA"/>
    <w:rsid w:val="00C72BAA"/>
    <w:rsid w:val="00CB53D3"/>
    <w:rsid w:val="00CB57C2"/>
    <w:rsid w:val="00CC7A1A"/>
    <w:rsid w:val="00D2298D"/>
    <w:rsid w:val="00D230FE"/>
    <w:rsid w:val="00D259C8"/>
    <w:rsid w:val="00D32D8B"/>
    <w:rsid w:val="00D36201"/>
    <w:rsid w:val="00D52A44"/>
    <w:rsid w:val="00D566D7"/>
    <w:rsid w:val="00D62804"/>
    <w:rsid w:val="00D634FC"/>
    <w:rsid w:val="00D85EEA"/>
    <w:rsid w:val="00D87D63"/>
    <w:rsid w:val="00D94FF3"/>
    <w:rsid w:val="00DA617F"/>
    <w:rsid w:val="00DC0150"/>
    <w:rsid w:val="00DD5F8B"/>
    <w:rsid w:val="00E57F01"/>
    <w:rsid w:val="00E601AA"/>
    <w:rsid w:val="00E91127"/>
    <w:rsid w:val="00EA51E5"/>
    <w:rsid w:val="00EA5F12"/>
    <w:rsid w:val="00EC3078"/>
    <w:rsid w:val="00EC606B"/>
    <w:rsid w:val="00EF0EDC"/>
    <w:rsid w:val="00F0038B"/>
    <w:rsid w:val="00F247FD"/>
    <w:rsid w:val="00F77400"/>
    <w:rsid w:val="00FA625E"/>
    <w:rsid w:val="00FB4320"/>
    <w:rsid w:val="00FC78D4"/>
    <w:rsid w:val="00FF4723"/>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8D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51314A"/>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3">
    <w:name w:val="Balloon Text"/>
    <w:basedOn w:val="a"/>
    <w:link w:val="Char"/>
    <w:uiPriority w:val="99"/>
    <w:semiHidden/>
    <w:unhideWhenUsed/>
    <w:rsid w:val="006126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126C4"/>
    <w:rPr>
      <w:rFonts w:ascii="Tahoma" w:hAnsi="Tahoma" w:cs="Tahoma"/>
      <w:sz w:val="16"/>
      <w:szCs w:val="16"/>
      <w:lang w:eastAsia="en-US"/>
    </w:rPr>
  </w:style>
  <w:style w:type="character" w:styleId="a4">
    <w:name w:val="annotation reference"/>
    <w:basedOn w:val="a0"/>
    <w:uiPriority w:val="99"/>
    <w:semiHidden/>
    <w:unhideWhenUsed/>
    <w:rsid w:val="005B6039"/>
    <w:rPr>
      <w:sz w:val="16"/>
      <w:szCs w:val="16"/>
    </w:rPr>
  </w:style>
  <w:style w:type="paragraph" w:styleId="a5">
    <w:name w:val="annotation text"/>
    <w:basedOn w:val="a"/>
    <w:link w:val="Char0"/>
    <w:uiPriority w:val="99"/>
    <w:semiHidden/>
    <w:unhideWhenUsed/>
    <w:rsid w:val="005B6039"/>
    <w:pPr>
      <w:spacing w:line="240" w:lineRule="auto"/>
    </w:pPr>
    <w:rPr>
      <w:sz w:val="20"/>
      <w:szCs w:val="20"/>
    </w:rPr>
  </w:style>
  <w:style w:type="character" w:customStyle="1" w:styleId="Char0">
    <w:name w:val="Κείμενο σχολίου Char"/>
    <w:basedOn w:val="a0"/>
    <w:link w:val="a5"/>
    <w:uiPriority w:val="99"/>
    <w:semiHidden/>
    <w:rsid w:val="005B6039"/>
    <w:rPr>
      <w:lang w:eastAsia="en-US"/>
    </w:rPr>
  </w:style>
  <w:style w:type="paragraph" w:styleId="a6">
    <w:name w:val="annotation subject"/>
    <w:basedOn w:val="a5"/>
    <w:next w:val="a5"/>
    <w:link w:val="Char1"/>
    <w:uiPriority w:val="99"/>
    <w:semiHidden/>
    <w:unhideWhenUsed/>
    <w:rsid w:val="005B6039"/>
    <w:rPr>
      <w:b/>
      <w:bCs/>
    </w:rPr>
  </w:style>
  <w:style w:type="character" w:customStyle="1" w:styleId="Char1">
    <w:name w:val="Θέμα σχολίου Char"/>
    <w:basedOn w:val="Char0"/>
    <w:link w:val="a6"/>
    <w:uiPriority w:val="99"/>
    <w:semiHidden/>
    <w:rsid w:val="005B6039"/>
    <w:rPr>
      <w:b/>
      <w:bCs/>
      <w:lang w:eastAsia="en-US"/>
    </w:rPr>
  </w:style>
</w:styles>
</file>

<file path=word/webSettings.xml><?xml version="1.0" encoding="utf-8"?>
<w:webSettings xmlns:r="http://schemas.openxmlformats.org/officeDocument/2006/relationships" xmlns:w="http://schemas.openxmlformats.org/wordprocessingml/2006/main">
  <w:divs>
    <w:div w:id="1110322461">
      <w:bodyDiv w:val="1"/>
      <w:marLeft w:val="0"/>
      <w:marRight w:val="0"/>
      <w:marTop w:val="0"/>
      <w:marBottom w:val="0"/>
      <w:divBdr>
        <w:top w:val="none" w:sz="0" w:space="0" w:color="auto"/>
        <w:left w:val="none" w:sz="0" w:space="0" w:color="auto"/>
        <w:bottom w:val="none" w:sz="0" w:space="0" w:color="auto"/>
        <w:right w:val="none" w:sz="0" w:space="0" w:color="auto"/>
      </w:divBdr>
    </w:div>
    <w:div w:id="198766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9A27-C86E-4821-9994-622A21D2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3761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doe11</cp:lastModifiedBy>
  <cp:revision>2</cp:revision>
  <cp:lastPrinted>2024-04-02T06:12:00Z</cp:lastPrinted>
  <dcterms:created xsi:type="dcterms:W3CDTF">2024-04-05T09:12:00Z</dcterms:created>
  <dcterms:modified xsi:type="dcterms:W3CDTF">2024-04-05T09:12:00Z</dcterms:modified>
</cp:coreProperties>
</file>