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F50" w:rsidRDefault="002F3F50">
      <w:pPr>
        <w:rPr>
          <w:rFonts w:ascii="Candara" w:hAnsi="Candara"/>
          <w:b/>
          <w:sz w:val="24"/>
          <w:szCs w:val="24"/>
        </w:rPr>
      </w:pPr>
      <w:r>
        <w:rPr>
          <w:noProof/>
          <w:lang w:eastAsia="el-GR"/>
        </w:rPr>
        <w:drawing>
          <wp:inline distT="0" distB="0" distL="0" distR="0" wp14:anchorId="774AA452" wp14:editId="058EE5CA">
            <wp:extent cx="5276850" cy="1657350"/>
            <wp:effectExtent l="19050" t="0" r="0" b="0"/>
            <wp:docPr id="2" name="Εικόνα 2" descr="DOE firm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E firma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2F3F50" w:rsidRPr="00014E5F" w:rsidTr="00AC3602">
        <w:tc>
          <w:tcPr>
            <w:tcW w:w="4261" w:type="dxa"/>
          </w:tcPr>
          <w:p w:rsidR="002F3F50" w:rsidRPr="00014E5F" w:rsidRDefault="002F3F50" w:rsidP="00AC3602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 xml:space="preserve">Αρ. </w:t>
            </w:r>
            <w:proofErr w:type="spellStart"/>
            <w:r>
              <w:rPr>
                <w:rFonts w:ascii="Candara" w:hAnsi="Candara"/>
                <w:sz w:val="24"/>
                <w:szCs w:val="24"/>
              </w:rPr>
              <w:t>πρωτ</w:t>
            </w:r>
            <w:proofErr w:type="spellEnd"/>
            <w:r>
              <w:rPr>
                <w:rFonts w:ascii="Candara" w:hAnsi="Candara"/>
                <w:sz w:val="24"/>
                <w:szCs w:val="24"/>
              </w:rPr>
              <w:t>. :</w:t>
            </w:r>
            <w:r w:rsidR="00292FE0">
              <w:rPr>
                <w:rFonts w:ascii="Candara" w:hAnsi="Candara"/>
                <w:sz w:val="24"/>
                <w:szCs w:val="24"/>
              </w:rPr>
              <w:t>1128</w:t>
            </w:r>
            <w:r w:rsidRPr="00014E5F">
              <w:rPr>
                <w:rFonts w:ascii="Candara" w:hAnsi="Candara"/>
                <w:sz w:val="24"/>
                <w:szCs w:val="24"/>
              </w:rPr>
              <w:t xml:space="preserve">                                                   </w:t>
            </w:r>
          </w:p>
        </w:tc>
        <w:tc>
          <w:tcPr>
            <w:tcW w:w="4261" w:type="dxa"/>
          </w:tcPr>
          <w:p w:rsidR="002F3F50" w:rsidRPr="00014E5F" w:rsidRDefault="002F3F50" w:rsidP="00AC3602">
            <w:pPr>
              <w:rPr>
                <w:rFonts w:ascii="Candara" w:hAnsi="Candara"/>
                <w:sz w:val="24"/>
                <w:szCs w:val="24"/>
              </w:rPr>
            </w:pPr>
            <w:r w:rsidRPr="00014E5F">
              <w:rPr>
                <w:rFonts w:ascii="Candara" w:hAnsi="Candara"/>
                <w:sz w:val="24"/>
                <w:szCs w:val="24"/>
              </w:rPr>
              <w:t xml:space="preserve">Αθήνα  </w:t>
            </w:r>
            <w:r>
              <w:rPr>
                <w:rFonts w:ascii="Candara" w:hAnsi="Candara"/>
                <w:sz w:val="24"/>
                <w:szCs w:val="24"/>
              </w:rPr>
              <w:t>6</w:t>
            </w:r>
            <w:r w:rsidRPr="00014E5F">
              <w:rPr>
                <w:rFonts w:ascii="Candara" w:hAnsi="Candara"/>
                <w:sz w:val="24"/>
                <w:szCs w:val="24"/>
              </w:rPr>
              <w:t>/11/2020</w:t>
            </w:r>
          </w:p>
          <w:p w:rsidR="002F3F50" w:rsidRPr="00014E5F" w:rsidRDefault="002F3F50" w:rsidP="00AC3602">
            <w:pPr>
              <w:rPr>
                <w:rFonts w:ascii="Candara" w:hAnsi="Candara"/>
                <w:sz w:val="24"/>
                <w:szCs w:val="24"/>
              </w:rPr>
            </w:pPr>
            <w:r w:rsidRPr="00014E5F">
              <w:rPr>
                <w:rFonts w:ascii="Candara" w:hAnsi="Candara"/>
                <w:sz w:val="24"/>
                <w:szCs w:val="24"/>
              </w:rPr>
              <w:t>Προς</w:t>
            </w:r>
          </w:p>
          <w:p w:rsidR="002F3F50" w:rsidRDefault="002F3F50" w:rsidP="00AC3602">
            <w:pPr>
              <w:tabs>
                <w:tab w:val="num" w:pos="4111"/>
              </w:tabs>
              <w:jc w:val="both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 xml:space="preserve">1. Την Υπουργό Παιδείας κ. </w:t>
            </w:r>
            <w:proofErr w:type="spellStart"/>
            <w:r>
              <w:rPr>
                <w:rFonts w:ascii="Candara" w:hAnsi="Candara"/>
                <w:sz w:val="24"/>
                <w:szCs w:val="24"/>
              </w:rPr>
              <w:t>Κεραμέως</w:t>
            </w:r>
            <w:proofErr w:type="spellEnd"/>
            <w:r>
              <w:rPr>
                <w:rFonts w:ascii="Candara" w:hAnsi="Candara"/>
                <w:sz w:val="24"/>
                <w:szCs w:val="24"/>
              </w:rPr>
              <w:t xml:space="preserve">      Νίκη</w:t>
            </w:r>
          </w:p>
          <w:p w:rsidR="002F3F50" w:rsidRPr="00137595" w:rsidRDefault="002F3F50" w:rsidP="00AC3602">
            <w:pPr>
              <w:tabs>
                <w:tab w:val="num" w:pos="4111"/>
              </w:tabs>
              <w:jc w:val="both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 xml:space="preserve">2. Συλλόγους Εκπαιδευτικών Π.Ε.  </w:t>
            </w:r>
          </w:p>
          <w:p w:rsidR="002F3F50" w:rsidRPr="00014E5F" w:rsidRDefault="002F3F50" w:rsidP="00AC3602">
            <w:pPr>
              <w:tabs>
                <w:tab w:val="num" w:pos="4111"/>
              </w:tabs>
              <w:jc w:val="both"/>
              <w:rPr>
                <w:rFonts w:ascii="Candara" w:hAnsi="Candara"/>
                <w:sz w:val="24"/>
                <w:szCs w:val="24"/>
              </w:rPr>
            </w:pPr>
          </w:p>
          <w:p w:rsidR="002F3F50" w:rsidRPr="00014E5F" w:rsidRDefault="002F3F50" w:rsidP="00AC3602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2F3F50" w:rsidRPr="00014E5F" w:rsidTr="00AC3602">
        <w:tc>
          <w:tcPr>
            <w:tcW w:w="4261" w:type="dxa"/>
          </w:tcPr>
          <w:p w:rsidR="002F3F50" w:rsidRDefault="002F3F50" w:rsidP="00AC3602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4261" w:type="dxa"/>
          </w:tcPr>
          <w:p w:rsidR="002F3F50" w:rsidRPr="00014E5F" w:rsidRDefault="002F3F50" w:rsidP="00AC3602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:rsidR="001F686B" w:rsidRDefault="00FB483A">
      <w:pPr>
        <w:rPr>
          <w:rFonts w:ascii="Candara" w:hAnsi="Candara"/>
          <w:b/>
          <w:sz w:val="24"/>
          <w:szCs w:val="24"/>
        </w:rPr>
      </w:pPr>
      <w:r w:rsidRPr="00FB483A">
        <w:rPr>
          <w:rFonts w:ascii="Candara" w:hAnsi="Candara"/>
          <w:b/>
          <w:sz w:val="24"/>
          <w:szCs w:val="24"/>
        </w:rPr>
        <w:t xml:space="preserve">Θέμα: Δεν έχει τέλος ο </w:t>
      </w:r>
      <w:r>
        <w:rPr>
          <w:rFonts w:ascii="Candara" w:hAnsi="Candara"/>
          <w:b/>
          <w:sz w:val="24"/>
          <w:szCs w:val="24"/>
        </w:rPr>
        <w:t xml:space="preserve">αντιδημοκρατικός </w:t>
      </w:r>
      <w:r w:rsidRPr="00FB483A">
        <w:rPr>
          <w:rFonts w:ascii="Candara" w:hAnsi="Candara"/>
          <w:b/>
          <w:sz w:val="24"/>
          <w:szCs w:val="24"/>
        </w:rPr>
        <w:t xml:space="preserve">κατήφορος </w:t>
      </w:r>
      <w:r>
        <w:rPr>
          <w:rFonts w:ascii="Candara" w:hAnsi="Candara"/>
          <w:b/>
          <w:sz w:val="24"/>
          <w:szCs w:val="24"/>
        </w:rPr>
        <w:t xml:space="preserve">για την Υπουργό Παιδείας και την </w:t>
      </w:r>
      <w:r w:rsidR="00292546">
        <w:rPr>
          <w:rFonts w:ascii="Candara" w:hAnsi="Candara"/>
          <w:b/>
          <w:sz w:val="24"/>
          <w:szCs w:val="24"/>
        </w:rPr>
        <w:t>«</w:t>
      </w:r>
      <w:r>
        <w:rPr>
          <w:rFonts w:ascii="Candara" w:hAnsi="Candara"/>
          <w:b/>
          <w:sz w:val="24"/>
          <w:szCs w:val="24"/>
        </w:rPr>
        <w:t>αυλή</w:t>
      </w:r>
      <w:r w:rsidR="00292546">
        <w:rPr>
          <w:rFonts w:ascii="Candara" w:hAnsi="Candara"/>
          <w:b/>
          <w:sz w:val="24"/>
          <w:szCs w:val="24"/>
        </w:rPr>
        <w:t>»</w:t>
      </w:r>
      <w:r>
        <w:rPr>
          <w:rFonts w:ascii="Candara" w:hAnsi="Candara"/>
          <w:b/>
          <w:sz w:val="24"/>
          <w:szCs w:val="24"/>
        </w:rPr>
        <w:t xml:space="preserve"> της</w:t>
      </w:r>
    </w:p>
    <w:p w:rsidR="00FB483A" w:rsidRDefault="00FB483A">
      <w:pPr>
        <w:rPr>
          <w:rFonts w:ascii="Candara" w:hAnsi="Candara"/>
          <w:b/>
          <w:sz w:val="24"/>
          <w:szCs w:val="24"/>
        </w:rPr>
      </w:pPr>
    </w:p>
    <w:p w:rsidR="00FB483A" w:rsidRDefault="00FB483A" w:rsidP="00FB483A">
      <w:pPr>
        <w:spacing w:before="120" w:after="120" w:line="360" w:lineRule="auto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b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>Αποδεικνύοντας με κάθε νέα της κίνηση ότι δεν υπάρχουν όρια στον αντιδημοκρατικό κατήφορο στον οποίο διαρκώς ολισθαίνει, η Υπουργός Παιδείας</w:t>
      </w:r>
      <w:r w:rsidR="00292546">
        <w:rPr>
          <w:rFonts w:ascii="Candara" w:hAnsi="Candara"/>
          <w:sz w:val="24"/>
          <w:szCs w:val="24"/>
        </w:rPr>
        <w:t>,</w:t>
      </w:r>
      <w:r w:rsidR="000850BA">
        <w:rPr>
          <w:rFonts w:ascii="Candara" w:hAnsi="Candara"/>
          <w:sz w:val="24"/>
          <w:szCs w:val="24"/>
        </w:rPr>
        <w:t xml:space="preserve"> συνεπικουρούμενη από την, </w:t>
      </w:r>
      <w:r w:rsidR="00292546">
        <w:rPr>
          <w:rFonts w:ascii="Candara" w:hAnsi="Candara"/>
          <w:sz w:val="24"/>
          <w:szCs w:val="24"/>
        </w:rPr>
        <w:t>κατ’ επανάληψη</w:t>
      </w:r>
      <w:r w:rsidR="000850BA">
        <w:rPr>
          <w:rFonts w:ascii="Candara" w:hAnsi="Candara"/>
          <w:sz w:val="24"/>
          <w:szCs w:val="24"/>
        </w:rPr>
        <w:t xml:space="preserve"> παρανομούσα, Γενική </w:t>
      </w:r>
      <w:r w:rsidR="00292546">
        <w:rPr>
          <w:rFonts w:ascii="Candara" w:hAnsi="Candara"/>
          <w:sz w:val="24"/>
          <w:szCs w:val="24"/>
        </w:rPr>
        <w:t xml:space="preserve">της </w:t>
      </w:r>
      <w:r w:rsidR="000850BA">
        <w:rPr>
          <w:rFonts w:ascii="Candara" w:hAnsi="Candara"/>
          <w:sz w:val="24"/>
          <w:szCs w:val="24"/>
        </w:rPr>
        <w:t>Γραμματέα</w:t>
      </w:r>
      <w:r w:rsidR="00292546">
        <w:rPr>
          <w:rFonts w:ascii="Candara" w:hAnsi="Candara"/>
          <w:sz w:val="24"/>
          <w:szCs w:val="24"/>
        </w:rPr>
        <w:t>, έφτασαν σήμερα στην απόλυτη επαφή με την ολοκληρωτική συμπεριφορά.</w:t>
      </w:r>
    </w:p>
    <w:p w:rsidR="00292546" w:rsidRDefault="00292546" w:rsidP="00FB483A">
      <w:pPr>
        <w:spacing w:before="120" w:after="120" w:line="360" w:lineRule="auto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ab/>
      </w:r>
      <w:r w:rsidRPr="00292546">
        <w:rPr>
          <w:rFonts w:ascii="Candara" w:hAnsi="Candara"/>
          <w:b/>
          <w:sz w:val="24"/>
          <w:szCs w:val="24"/>
        </w:rPr>
        <w:t>«Εντέλλεσθε»</w:t>
      </w:r>
      <w:r w:rsidR="00D0116E">
        <w:rPr>
          <w:rFonts w:ascii="Candara" w:hAnsi="Candara"/>
          <w:sz w:val="24"/>
          <w:szCs w:val="24"/>
        </w:rPr>
        <w:t xml:space="preserve"> ήταν η φράση με τη</w:t>
      </w:r>
      <w:r w:rsidR="00504ADB">
        <w:rPr>
          <w:rFonts w:ascii="Candara" w:hAnsi="Candara"/>
          <w:sz w:val="24"/>
          <w:szCs w:val="24"/>
        </w:rPr>
        <w:t>ν οποία βρέθηκαν αντιμέτωποι</w:t>
      </w:r>
      <w:r>
        <w:rPr>
          <w:rFonts w:ascii="Candara" w:hAnsi="Candara"/>
          <w:sz w:val="24"/>
          <w:szCs w:val="24"/>
        </w:rPr>
        <w:t xml:space="preserve"> ο Περιφερειακός Διευθυντής και οι Διευθυντές Εκπαίδευσης οι οποίοι, εφαρμόζοντας τη νομοθεσία και αποδεχόμενοι το αυτονόητο δικαίωμα των εκπαιδευτικών να μην είναι υποψήφιοι στις εκλογές-παρωδία για ανάδειξη «αιρετών», δεν είχαν αναρτήσει </w:t>
      </w:r>
      <w:r w:rsidR="008C45CB">
        <w:rPr>
          <w:rFonts w:ascii="Candara" w:hAnsi="Candara"/>
          <w:sz w:val="24"/>
          <w:szCs w:val="24"/>
        </w:rPr>
        <w:t xml:space="preserve">τα </w:t>
      </w:r>
      <w:r>
        <w:rPr>
          <w:rFonts w:ascii="Candara" w:hAnsi="Candara"/>
          <w:sz w:val="24"/>
          <w:szCs w:val="24"/>
        </w:rPr>
        <w:t xml:space="preserve">ψηφοδέλτια για τα </w:t>
      </w:r>
      <w:r w:rsidR="00984494">
        <w:rPr>
          <w:rFonts w:ascii="Candara" w:hAnsi="Candara"/>
          <w:sz w:val="24"/>
          <w:szCs w:val="24"/>
        </w:rPr>
        <w:t>Υπηρεσιακά Συμβούλια</w:t>
      </w:r>
      <w:r>
        <w:rPr>
          <w:rFonts w:ascii="Candara" w:hAnsi="Candara"/>
          <w:sz w:val="24"/>
          <w:szCs w:val="24"/>
        </w:rPr>
        <w:t xml:space="preserve"> των Διευθύνσεών τους. </w:t>
      </w:r>
      <w:r w:rsidR="00504ADB">
        <w:rPr>
          <w:rFonts w:ascii="Candara" w:hAnsi="Candara"/>
          <w:sz w:val="24"/>
          <w:szCs w:val="24"/>
        </w:rPr>
        <w:t>Ο αυταρχισμός και οι παράνομες αποφάσεις ενάντια στον σεβασμό στον Κώδικα Διοικητικής Διαδικασίας και τη νομιμότητα.</w:t>
      </w:r>
    </w:p>
    <w:p w:rsidR="00504ADB" w:rsidRDefault="00504ADB" w:rsidP="00FB483A">
      <w:pPr>
        <w:spacing w:before="120" w:after="120" w:line="360" w:lineRule="auto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ab/>
        <w:t>Είχε προηγηθεί η αήθης στρέβλωση των θέσεων της Ομοσπονδίας από την Υπουργό η οποία διαρκώς «λησμονεί» ότι προτείνουμε οι εκλογές να γίνονται σε εργάσιμη ημέρα δίχως άδεια και ψεύδεται συνεχώς υποστηρίζοντας ότι η αντίδρασή μας οφείλεται στην απώλεια της αργίας.</w:t>
      </w:r>
    </w:p>
    <w:p w:rsidR="00504ADB" w:rsidRDefault="00504ADB" w:rsidP="00FB483A">
      <w:pPr>
        <w:spacing w:before="120" w:after="120" w:line="360" w:lineRule="auto"/>
        <w:jc w:val="both"/>
        <w:rPr>
          <w:rFonts w:ascii="Candara" w:hAnsi="Candara"/>
          <w:i/>
          <w:sz w:val="24"/>
          <w:szCs w:val="24"/>
        </w:rPr>
      </w:pPr>
      <w:r>
        <w:rPr>
          <w:rFonts w:ascii="Candara" w:hAnsi="Candara"/>
          <w:sz w:val="24"/>
          <w:szCs w:val="24"/>
        </w:rPr>
        <w:lastRenderedPageBreak/>
        <w:tab/>
        <w:t xml:space="preserve">Είχε </w:t>
      </w:r>
      <w:r w:rsidR="001055F7">
        <w:rPr>
          <w:rFonts w:ascii="Candara" w:hAnsi="Candara"/>
          <w:sz w:val="24"/>
          <w:szCs w:val="24"/>
        </w:rPr>
        <w:t xml:space="preserve">προηγηθεί το Δελτίο Τύπου της Υπουργού με τις </w:t>
      </w:r>
      <w:r w:rsidR="001055F7" w:rsidRPr="00A65CB3">
        <w:rPr>
          <w:rFonts w:ascii="Candara" w:hAnsi="Candara"/>
          <w:b/>
          <w:sz w:val="24"/>
          <w:szCs w:val="24"/>
        </w:rPr>
        <w:t>συκοφαντικές αναφορές</w:t>
      </w:r>
      <w:r w:rsidR="001055F7">
        <w:rPr>
          <w:rFonts w:ascii="Candara" w:hAnsi="Candara"/>
          <w:sz w:val="24"/>
          <w:szCs w:val="24"/>
        </w:rPr>
        <w:t xml:space="preserve"> </w:t>
      </w:r>
      <w:r w:rsidR="0013768F">
        <w:rPr>
          <w:rFonts w:ascii="Candara" w:hAnsi="Candara"/>
          <w:sz w:val="24"/>
          <w:szCs w:val="24"/>
        </w:rPr>
        <w:t xml:space="preserve">της </w:t>
      </w:r>
      <w:r w:rsidR="001055F7">
        <w:rPr>
          <w:rFonts w:ascii="Candara" w:hAnsi="Candara"/>
          <w:sz w:val="24"/>
          <w:szCs w:val="24"/>
        </w:rPr>
        <w:t xml:space="preserve">σε </w:t>
      </w:r>
      <w:r w:rsidR="001055F7" w:rsidRPr="0013768F">
        <w:rPr>
          <w:rFonts w:ascii="Candara" w:hAnsi="Candara"/>
          <w:i/>
          <w:sz w:val="24"/>
          <w:szCs w:val="24"/>
        </w:rPr>
        <w:t>«…απόπειρες εκφοβισμού εκπαιδευτικών για τη συμμετοχή τους στη διαδικασία</w:t>
      </w:r>
      <w:r w:rsidR="0013768F" w:rsidRPr="0013768F">
        <w:rPr>
          <w:rFonts w:ascii="Candara" w:hAnsi="Candara"/>
          <w:i/>
          <w:sz w:val="24"/>
          <w:szCs w:val="24"/>
        </w:rPr>
        <w:t>»</w:t>
      </w:r>
      <w:r w:rsidR="0013768F">
        <w:rPr>
          <w:rFonts w:ascii="Candara" w:hAnsi="Candara"/>
          <w:sz w:val="24"/>
          <w:szCs w:val="24"/>
        </w:rPr>
        <w:t xml:space="preserve">,  </w:t>
      </w:r>
      <w:r w:rsidR="0013768F" w:rsidRPr="0013768F">
        <w:rPr>
          <w:rFonts w:ascii="Candara" w:hAnsi="Candara"/>
          <w:i/>
          <w:sz w:val="24"/>
          <w:szCs w:val="24"/>
        </w:rPr>
        <w:t>«…</w:t>
      </w:r>
      <w:r w:rsidR="001055F7" w:rsidRPr="0013768F">
        <w:rPr>
          <w:rFonts w:ascii="Candara" w:hAnsi="Candara"/>
          <w:i/>
          <w:sz w:val="24"/>
          <w:szCs w:val="24"/>
        </w:rPr>
        <w:t xml:space="preserve">παρεμπόδισης των εφορευτικών επιτροπών από το να εκτελέσουν τα καθήκοντά </w:t>
      </w:r>
      <w:r w:rsidR="0013768F" w:rsidRPr="0013768F">
        <w:rPr>
          <w:rFonts w:ascii="Candara" w:hAnsi="Candara"/>
          <w:i/>
          <w:sz w:val="24"/>
          <w:szCs w:val="24"/>
        </w:rPr>
        <w:t>τους»</w:t>
      </w:r>
      <w:r w:rsidR="0013768F">
        <w:rPr>
          <w:rFonts w:ascii="Candara" w:hAnsi="Candara"/>
          <w:sz w:val="24"/>
          <w:szCs w:val="24"/>
        </w:rPr>
        <w:t xml:space="preserve"> </w:t>
      </w:r>
      <w:r w:rsidR="0013768F" w:rsidRPr="0013768F">
        <w:rPr>
          <w:rFonts w:ascii="Candara" w:hAnsi="Candara"/>
          <w:i/>
          <w:sz w:val="24"/>
          <w:szCs w:val="24"/>
        </w:rPr>
        <w:t>«…</w:t>
      </w:r>
      <w:r w:rsidR="001055F7" w:rsidRPr="0013768F">
        <w:rPr>
          <w:rFonts w:ascii="Candara" w:hAnsi="Candara"/>
          <w:i/>
          <w:sz w:val="24"/>
          <w:szCs w:val="24"/>
        </w:rPr>
        <w:t>προτροπές σε τέλεση πειθαρχικών παραπτωμάτων</w:t>
      </w:r>
      <w:r w:rsidR="0013768F" w:rsidRPr="0013768F">
        <w:rPr>
          <w:rFonts w:ascii="Candara" w:hAnsi="Candara"/>
          <w:i/>
          <w:sz w:val="24"/>
          <w:szCs w:val="24"/>
        </w:rPr>
        <w:t>»</w:t>
      </w:r>
      <w:r w:rsidR="0013768F">
        <w:rPr>
          <w:rFonts w:ascii="Candara" w:hAnsi="Candara"/>
          <w:sz w:val="24"/>
          <w:szCs w:val="24"/>
        </w:rPr>
        <w:t xml:space="preserve"> που υποτίθεται ότι διαπράττουν οι εκπαιδευτικές Ομοσπονδίες, των οποίων τη στάση χαρακτήριζε </w:t>
      </w:r>
      <w:r w:rsidR="0013768F" w:rsidRPr="0013768F">
        <w:rPr>
          <w:rFonts w:ascii="Candara" w:hAnsi="Candara"/>
          <w:i/>
          <w:sz w:val="24"/>
          <w:szCs w:val="24"/>
        </w:rPr>
        <w:t>«απογοητευτική».</w:t>
      </w:r>
    </w:p>
    <w:p w:rsidR="0013768F" w:rsidRDefault="0013768F" w:rsidP="00FB483A">
      <w:pPr>
        <w:spacing w:before="120" w:after="120" w:line="360" w:lineRule="auto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ab/>
        <w:t>Είναι ολοφάνερο ότι</w:t>
      </w:r>
      <w:r w:rsidR="008D0EE6">
        <w:rPr>
          <w:rFonts w:ascii="Candara" w:hAnsi="Candara"/>
          <w:sz w:val="24"/>
          <w:szCs w:val="24"/>
        </w:rPr>
        <w:t xml:space="preserve"> το</w:t>
      </w:r>
      <w:r>
        <w:rPr>
          <w:rFonts w:ascii="Candara" w:hAnsi="Candara"/>
          <w:sz w:val="24"/>
          <w:szCs w:val="24"/>
        </w:rPr>
        <w:t xml:space="preserve"> </w:t>
      </w:r>
      <w:r w:rsidR="008D0EE6" w:rsidRPr="008D0EE6">
        <w:rPr>
          <w:rFonts w:ascii="Candara" w:hAnsi="Candara"/>
          <w:sz w:val="24"/>
          <w:szCs w:val="24"/>
        </w:rPr>
        <w:t>Υ</w:t>
      </w:r>
      <w:r w:rsidR="008D0EE6">
        <w:rPr>
          <w:rFonts w:ascii="Candara" w:hAnsi="Candara"/>
          <w:sz w:val="24"/>
          <w:szCs w:val="24"/>
        </w:rPr>
        <w:t>.</w:t>
      </w:r>
      <w:r w:rsidR="008D0EE6" w:rsidRPr="008D0EE6">
        <w:rPr>
          <w:rFonts w:ascii="Candara" w:hAnsi="Candara"/>
          <w:sz w:val="24"/>
          <w:szCs w:val="24"/>
        </w:rPr>
        <w:t>ΠΑΙ</w:t>
      </w:r>
      <w:r w:rsidR="008D0EE6">
        <w:rPr>
          <w:rFonts w:ascii="Candara" w:hAnsi="Candara"/>
          <w:sz w:val="24"/>
          <w:szCs w:val="24"/>
        </w:rPr>
        <w:t>.</w:t>
      </w:r>
      <w:r w:rsidR="008D0EE6" w:rsidRPr="008D0EE6">
        <w:rPr>
          <w:rFonts w:ascii="Candara" w:hAnsi="Candara"/>
          <w:sz w:val="24"/>
          <w:szCs w:val="24"/>
        </w:rPr>
        <w:t>Θ</w:t>
      </w:r>
      <w:r w:rsidR="008D0EE6">
        <w:rPr>
          <w:rFonts w:ascii="Candara" w:hAnsi="Candara"/>
          <w:sz w:val="24"/>
          <w:szCs w:val="24"/>
        </w:rPr>
        <w:t>.</w:t>
      </w:r>
      <w:r w:rsidR="008D0EE6" w:rsidRPr="008D0EE6">
        <w:rPr>
          <w:rFonts w:ascii="Candara" w:hAnsi="Candara"/>
          <w:sz w:val="24"/>
          <w:szCs w:val="24"/>
        </w:rPr>
        <w:t xml:space="preserve"> δια ροπάλου προσπαθεί να επιβάλ</w:t>
      </w:r>
      <w:r w:rsidR="008D0EE6">
        <w:rPr>
          <w:rFonts w:ascii="Candara" w:hAnsi="Candara"/>
          <w:sz w:val="24"/>
          <w:szCs w:val="24"/>
        </w:rPr>
        <w:t>ει την ηλεκτρονική «δημοκρατία».</w:t>
      </w:r>
    </w:p>
    <w:p w:rsidR="008D0EE6" w:rsidRDefault="008D0EE6" w:rsidP="00FB483A">
      <w:pPr>
        <w:spacing w:before="120" w:after="120" w:line="360" w:lineRule="auto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ab/>
      </w:r>
      <w:r w:rsidRPr="008D0EE6">
        <w:rPr>
          <w:rFonts w:ascii="Candara" w:hAnsi="Candara"/>
          <w:sz w:val="24"/>
          <w:szCs w:val="24"/>
        </w:rPr>
        <w:t>Το Δ.Σ. της Δ</w:t>
      </w:r>
      <w:r>
        <w:rPr>
          <w:rFonts w:ascii="Candara" w:hAnsi="Candara"/>
          <w:sz w:val="24"/>
          <w:szCs w:val="24"/>
        </w:rPr>
        <w:t>.</w:t>
      </w:r>
      <w:r w:rsidRPr="008D0EE6">
        <w:rPr>
          <w:rFonts w:ascii="Candara" w:hAnsi="Candara"/>
          <w:sz w:val="24"/>
          <w:szCs w:val="24"/>
        </w:rPr>
        <w:t>Ο</w:t>
      </w:r>
      <w:r>
        <w:rPr>
          <w:rFonts w:ascii="Candara" w:hAnsi="Candara"/>
          <w:sz w:val="24"/>
          <w:szCs w:val="24"/>
        </w:rPr>
        <w:t>.</w:t>
      </w:r>
      <w:r w:rsidRPr="008D0EE6">
        <w:rPr>
          <w:rFonts w:ascii="Candara" w:hAnsi="Candara"/>
          <w:sz w:val="24"/>
          <w:szCs w:val="24"/>
        </w:rPr>
        <w:t>Ε</w:t>
      </w:r>
      <w:r>
        <w:rPr>
          <w:rFonts w:ascii="Candara" w:hAnsi="Candara"/>
          <w:sz w:val="24"/>
          <w:szCs w:val="24"/>
        </w:rPr>
        <w:t>.</w:t>
      </w:r>
      <w:r w:rsidRPr="008D0EE6">
        <w:rPr>
          <w:rFonts w:ascii="Candara" w:hAnsi="Candara"/>
          <w:sz w:val="24"/>
          <w:szCs w:val="24"/>
        </w:rPr>
        <w:t xml:space="preserve"> καταγγέλλε</w:t>
      </w:r>
      <w:r>
        <w:rPr>
          <w:rFonts w:ascii="Candara" w:hAnsi="Candara"/>
          <w:sz w:val="24"/>
          <w:szCs w:val="24"/>
        </w:rPr>
        <w:t>ι την πολιτική ηγεσία του Υ.ΠΑΙ.Θ. για την αυταρχική, αντιδημοκρατική της στάση.</w:t>
      </w:r>
    </w:p>
    <w:p w:rsidR="00E17A43" w:rsidRDefault="00E17A43" w:rsidP="00E17A43">
      <w:pPr>
        <w:spacing w:before="120" w:after="120" w:line="360" w:lineRule="auto"/>
        <w:jc w:val="both"/>
        <w:rPr>
          <w:rFonts w:ascii="Candara" w:hAnsi="Candara"/>
          <w:b/>
          <w:sz w:val="24"/>
          <w:szCs w:val="24"/>
        </w:rPr>
      </w:pPr>
      <w:r>
        <w:rPr>
          <w:rFonts w:ascii="Candara" w:hAnsi="Candara"/>
          <w:sz w:val="24"/>
          <w:szCs w:val="24"/>
        </w:rPr>
        <w:tab/>
      </w:r>
      <w:r w:rsidRPr="00FF3AD6">
        <w:rPr>
          <w:rFonts w:ascii="Candara" w:hAnsi="Candara"/>
          <w:b/>
          <w:sz w:val="24"/>
          <w:szCs w:val="24"/>
        </w:rPr>
        <w:t>Δηλώνουμε γι άλλη μια φορά. Δεν υπάρχουν υποψήφιοι και δεν μπορούν να πραγματοποιηθούν «εκλογές».</w:t>
      </w:r>
    </w:p>
    <w:p w:rsidR="00153BAB" w:rsidRDefault="00153BAB" w:rsidP="00E17A43">
      <w:pPr>
        <w:spacing w:before="120" w:after="120" w:line="360" w:lineRule="auto"/>
        <w:jc w:val="both"/>
        <w:rPr>
          <w:rFonts w:ascii="Candara" w:hAnsi="Candara"/>
          <w:b/>
          <w:sz w:val="24"/>
          <w:szCs w:val="24"/>
        </w:rPr>
      </w:pPr>
    </w:p>
    <w:p w:rsidR="00153BAB" w:rsidRPr="00FF3AD6" w:rsidRDefault="00153BAB" w:rsidP="00E17A43">
      <w:pPr>
        <w:spacing w:before="120" w:after="120" w:line="360" w:lineRule="auto"/>
        <w:jc w:val="both"/>
        <w:rPr>
          <w:rFonts w:ascii="Candara" w:hAnsi="Candara"/>
          <w:b/>
          <w:sz w:val="24"/>
          <w:szCs w:val="24"/>
        </w:rPr>
      </w:pPr>
      <w:bookmarkStart w:id="0" w:name="_GoBack"/>
      <w:bookmarkEnd w:id="0"/>
    </w:p>
    <w:p w:rsidR="00466956" w:rsidRPr="0013768F" w:rsidRDefault="00466956" w:rsidP="00466956">
      <w:pPr>
        <w:spacing w:before="120" w:after="120" w:line="360" w:lineRule="auto"/>
        <w:jc w:val="center"/>
        <w:rPr>
          <w:rFonts w:ascii="Candara" w:hAnsi="Candara"/>
          <w:sz w:val="24"/>
          <w:szCs w:val="24"/>
        </w:rPr>
      </w:pPr>
      <w:r w:rsidRPr="00466956">
        <w:rPr>
          <w:rFonts w:ascii="Candara" w:eastAsia="Calibri" w:hAnsi="Candara" w:cs="Times New Roman"/>
          <w:noProof/>
          <w:sz w:val="25"/>
          <w:szCs w:val="25"/>
          <w:lang w:eastAsia="el-GR"/>
        </w:rPr>
        <w:drawing>
          <wp:inline distT="0" distB="0" distL="0" distR="0" wp14:anchorId="047C17E3" wp14:editId="27AD0382">
            <wp:extent cx="4200525" cy="1457325"/>
            <wp:effectExtent l="19050" t="0" r="9525" b="0"/>
            <wp:docPr id="1" name="Εικόνα 1" descr="img7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76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66956" w:rsidRPr="001376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83A"/>
    <w:rsid w:val="000850BA"/>
    <w:rsid w:val="001055F7"/>
    <w:rsid w:val="0013768F"/>
    <w:rsid w:val="00153BAB"/>
    <w:rsid w:val="00180C8D"/>
    <w:rsid w:val="001F686B"/>
    <w:rsid w:val="00292546"/>
    <w:rsid w:val="00292FE0"/>
    <w:rsid w:val="002F3F50"/>
    <w:rsid w:val="00466956"/>
    <w:rsid w:val="00504ADB"/>
    <w:rsid w:val="008C45CB"/>
    <w:rsid w:val="008D0EE6"/>
    <w:rsid w:val="00984494"/>
    <w:rsid w:val="00A65CB3"/>
    <w:rsid w:val="00D0116E"/>
    <w:rsid w:val="00E17A43"/>
    <w:rsid w:val="00FB483A"/>
    <w:rsid w:val="00FF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429061-622B-44C1-9972-EF4EB930B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3F50"/>
    <w:pPr>
      <w:spacing w:after="0" w:line="240" w:lineRule="auto"/>
    </w:pPr>
    <w:rPr>
      <w:rFonts w:ascii="Franklin Gothic Medium" w:hAnsi="Franklin Gothic Medium"/>
      <w:sz w:val="25"/>
      <w:szCs w:val="25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314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Θανάσης Κικινής</dc:creator>
  <cp:keywords/>
  <dc:description/>
  <cp:lastModifiedBy>Θανάσης Κικινής</cp:lastModifiedBy>
  <cp:revision>16</cp:revision>
  <dcterms:created xsi:type="dcterms:W3CDTF">2020-11-06T19:31:00Z</dcterms:created>
  <dcterms:modified xsi:type="dcterms:W3CDTF">2020-11-06T21:23:00Z</dcterms:modified>
</cp:coreProperties>
</file>