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24" w:rsidRDefault="00514D24" w:rsidP="00514D24">
      <w:pPr>
        <w:pStyle w:val="Web"/>
        <w:spacing w:before="0" w:beforeAutospacing="0" w:after="0" w:afterAutospacing="0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514D24" w:rsidRPr="006F2CF5" w:rsidTr="000607F8">
        <w:tc>
          <w:tcPr>
            <w:tcW w:w="4260" w:type="dxa"/>
          </w:tcPr>
          <w:p w:rsidR="00514D24" w:rsidRPr="00514D24" w:rsidRDefault="00514D24" w:rsidP="00514D24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12</w:t>
            </w:r>
            <w:r>
              <w:rPr>
                <w:rFonts w:ascii="Candara" w:hAnsi="Candara" w:cs="Times New Roman"/>
                <w:lang w:val="en-US"/>
              </w:rPr>
              <w:t>26</w:t>
            </w:r>
          </w:p>
        </w:tc>
        <w:tc>
          <w:tcPr>
            <w:tcW w:w="4268" w:type="dxa"/>
          </w:tcPr>
          <w:p w:rsidR="00514D24" w:rsidRPr="00EB5103" w:rsidRDefault="00514D24" w:rsidP="00514D24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1</w:t>
            </w:r>
            <w:r>
              <w:rPr>
                <w:rFonts w:ascii="Candara" w:hAnsi="Candara"/>
                <w:lang w:val="en-US"/>
              </w:rPr>
              <w:t>6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20</w:t>
            </w:r>
          </w:p>
          <w:p w:rsidR="00514D24" w:rsidRDefault="00514D24" w:rsidP="00514D24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514D24" w:rsidRDefault="00514D24" w:rsidP="00514D24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514D24" w:rsidRPr="00052151" w:rsidRDefault="00514D24" w:rsidP="00514D24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514D24" w:rsidRPr="006F2CF5" w:rsidRDefault="00514D24" w:rsidP="00514D24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</w:tbl>
    <w:p w:rsidR="00651498" w:rsidRPr="00651498" w:rsidRDefault="00651498" w:rsidP="00514D24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651498">
        <w:rPr>
          <w:rFonts w:ascii="Candara" w:hAnsi="Candara"/>
          <w:b/>
          <w:sz w:val="24"/>
          <w:szCs w:val="24"/>
        </w:rPr>
        <w:t>Θέμα: Παράσταση διαμαρτυρίας του Δ.Σ. της Δ.Ο.Ε. στη Βουλή στις 17 Δεκεμβρίου</w:t>
      </w:r>
    </w:p>
    <w:p w:rsidR="00651498" w:rsidRPr="00651498" w:rsidRDefault="00651498" w:rsidP="00514D2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651498" w:rsidRPr="006D78B8" w:rsidRDefault="00651498" w:rsidP="00514D24">
      <w:pPr>
        <w:spacing w:after="0" w:line="240" w:lineRule="auto"/>
        <w:ind w:firstLine="720"/>
        <w:jc w:val="both"/>
        <w:rPr>
          <w:rFonts w:ascii="Candara" w:hAnsi="Candara"/>
          <w:b/>
          <w:sz w:val="24"/>
          <w:szCs w:val="24"/>
        </w:rPr>
      </w:pPr>
      <w:r w:rsidRPr="00651498">
        <w:rPr>
          <w:rFonts w:ascii="Candara" w:hAnsi="Candara"/>
          <w:sz w:val="24"/>
          <w:szCs w:val="24"/>
        </w:rPr>
        <w:t xml:space="preserve">Το Δ.Σ. της </w:t>
      </w:r>
      <w:r>
        <w:rPr>
          <w:rFonts w:ascii="Candara" w:hAnsi="Candara"/>
          <w:sz w:val="24"/>
          <w:szCs w:val="24"/>
        </w:rPr>
        <w:t>Δ.Ο.Ε.</w:t>
      </w:r>
      <w:r w:rsidRPr="00651498">
        <w:rPr>
          <w:rFonts w:ascii="Candara" w:hAnsi="Candara"/>
          <w:sz w:val="24"/>
          <w:szCs w:val="24"/>
        </w:rPr>
        <w:t>, σ</w:t>
      </w:r>
      <w:r>
        <w:rPr>
          <w:rFonts w:ascii="Candara" w:hAnsi="Candara"/>
          <w:sz w:val="24"/>
          <w:szCs w:val="24"/>
        </w:rPr>
        <w:t>ε συνέχεια της κινητοποίησης που πραγματοποίησε από κοινού με το Δ.Σ. της Ο.Λ.Μ.Ε. την Τρίτη 15 Δεκεμβρίου έξω από τη Βουλή</w:t>
      </w:r>
      <w:r w:rsidR="00480627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διαμαρτυρόμεν</w:t>
      </w:r>
      <w:r w:rsidR="00AE2597">
        <w:rPr>
          <w:rFonts w:ascii="Candara" w:hAnsi="Candara"/>
          <w:sz w:val="24"/>
          <w:szCs w:val="24"/>
        </w:rPr>
        <w:t>ο</w:t>
      </w:r>
      <w:bookmarkStart w:id="0" w:name="_GoBack"/>
      <w:bookmarkEnd w:id="0"/>
      <w:r>
        <w:rPr>
          <w:rFonts w:ascii="Candara" w:hAnsi="Candara"/>
          <w:sz w:val="24"/>
          <w:szCs w:val="24"/>
        </w:rPr>
        <w:t xml:space="preserve"> για τον</w:t>
      </w:r>
      <w:r w:rsidRPr="00651498">
        <w:rPr>
          <w:rFonts w:ascii="Candara" w:hAnsi="Candara"/>
          <w:sz w:val="24"/>
          <w:szCs w:val="24"/>
        </w:rPr>
        <w:t xml:space="preserve"> Προϋπολογισμό </w:t>
      </w:r>
      <w:r>
        <w:rPr>
          <w:rFonts w:ascii="Candara" w:hAnsi="Candara"/>
          <w:sz w:val="24"/>
          <w:szCs w:val="24"/>
        </w:rPr>
        <w:t xml:space="preserve">του 2021 </w:t>
      </w:r>
      <w:r w:rsidR="00D32588" w:rsidRPr="00480627">
        <w:rPr>
          <w:rFonts w:ascii="Candara" w:hAnsi="Candara"/>
          <w:sz w:val="24"/>
          <w:szCs w:val="24"/>
        </w:rPr>
        <w:t>που περιλαμβάνει</w:t>
      </w:r>
      <w:r w:rsidR="00D32588" w:rsidRPr="00651498">
        <w:rPr>
          <w:rFonts w:ascii="Candara" w:hAnsi="Candara"/>
          <w:sz w:val="24"/>
          <w:szCs w:val="24"/>
        </w:rPr>
        <w:t xml:space="preserve"> </w:t>
      </w:r>
      <w:r w:rsidRPr="00D32588">
        <w:rPr>
          <w:rFonts w:ascii="Candara" w:hAnsi="Candara"/>
          <w:color w:val="000000" w:themeColor="text1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περικοπές στις </w:t>
      </w:r>
      <w:r w:rsidRPr="00651498">
        <w:rPr>
          <w:rFonts w:ascii="Candara" w:hAnsi="Candara"/>
          <w:sz w:val="24"/>
          <w:szCs w:val="24"/>
        </w:rPr>
        <w:t xml:space="preserve"> δαπάνες για την Παιδεία, </w:t>
      </w:r>
      <w:r>
        <w:rPr>
          <w:rFonts w:ascii="Candara" w:hAnsi="Candara"/>
          <w:sz w:val="24"/>
          <w:szCs w:val="24"/>
        </w:rPr>
        <w:t>προχωρά σε νέα κινητοποίηση</w:t>
      </w:r>
      <w:r w:rsidR="006D78B8" w:rsidRPr="006D78B8">
        <w:t xml:space="preserve"> </w:t>
      </w:r>
      <w:r w:rsidR="006D78B8">
        <w:rPr>
          <w:rFonts w:ascii="Candara" w:hAnsi="Candara"/>
          <w:sz w:val="24"/>
          <w:szCs w:val="24"/>
        </w:rPr>
        <w:t>μ</w:t>
      </w:r>
      <w:r w:rsidR="006D78B8" w:rsidRPr="006D78B8">
        <w:rPr>
          <w:rFonts w:ascii="Candara" w:hAnsi="Candara"/>
          <w:sz w:val="24"/>
          <w:szCs w:val="24"/>
        </w:rPr>
        <w:t xml:space="preserve">ε παράσταση διαμαρτυρίας αντιπροσωπείας του Δ.Σ. της Δ.Ο.Ε. (με τήρηση όλων των προβλεπόμενων μέτρων ασφάλειας) </w:t>
      </w:r>
      <w:r>
        <w:rPr>
          <w:rFonts w:ascii="Candara" w:hAnsi="Candara"/>
          <w:sz w:val="24"/>
          <w:szCs w:val="24"/>
        </w:rPr>
        <w:t xml:space="preserve"> την </w:t>
      </w:r>
      <w:r w:rsidRPr="006D78B8">
        <w:rPr>
          <w:rFonts w:ascii="Candara" w:hAnsi="Candara"/>
          <w:b/>
          <w:sz w:val="24"/>
          <w:szCs w:val="24"/>
        </w:rPr>
        <w:t>Πέμπτη 17 Δεκεμβρίου 2020</w:t>
      </w:r>
      <w:r w:rsidR="006D78B8">
        <w:rPr>
          <w:rFonts w:ascii="Candara" w:hAnsi="Candara"/>
          <w:sz w:val="24"/>
          <w:szCs w:val="24"/>
        </w:rPr>
        <w:t xml:space="preserve"> </w:t>
      </w:r>
      <w:r w:rsidR="006D78B8" w:rsidRPr="006D78B8">
        <w:rPr>
          <w:rFonts w:ascii="Candara" w:hAnsi="Candara"/>
          <w:b/>
          <w:sz w:val="24"/>
          <w:szCs w:val="24"/>
        </w:rPr>
        <w:t>και ώρα 12:00 έξω από τη Βουλή</w:t>
      </w:r>
      <w:r w:rsidRPr="006D78B8">
        <w:rPr>
          <w:rFonts w:ascii="Candara" w:hAnsi="Candara"/>
          <w:b/>
          <w:sz w:val="24"/>
          <w:szCs w:val="24"/>
        </w:rPr>
        <w:t>.</w:t>
      </w:r>
    </w:p>
    <w:p w:rsidR="00651498" w:rsidRDefault="00651498" w:rsidP="00514D2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6D78B8">
        <w:rPr>
          <w:rFonts w:ascii="Candara" w:hAnsi="Candara"/>
          <w:sz w:val="24"/>
          <w:szCs w:val="24"/>
        </w:rPr>
        <w:t>Κ</w:t>
      </w:r>
      <w:r>
        <w:rPr>
          <w:rFonts w:ascii="Candara" w:hAnsi="Candara"/>
          <w:sz w:val="24"/>
          <w:szCs w:val="24"/>
        </w:rPr>
        <w:t>αταδικάζουμε την ψήφιση τ</w:t>
      </w:r>
      <w:r w:rsidRPr="00651498">
        <w:rPr>
          <w:rFonts w:ascii="Candara" w:hAnsi="Candara"/>
          <w:sz w:val="24"/>
          <w:szCs w:val="24"/>
        </w:rPr>
        <w:t>ου Νομοσχεδίου για την  Επαγγελματική Εκπαίδευση και Κατάρτιση,</w:t>
      </w:r>
      <w:r>
        <w:rPr>
          <w:rFonts w:ascii="Candara" w:hAnsi="Candara"/>
          <w:sz w:val="24"/>
          <w:szCs w:val="24"/>
        </w:rPr>
        <w:t xml:space="preserve"> το οποίο, ανάμεσα σε άλλα, περιλαμβάνει το άρθρο 114 με το οποίο</w:t>
      </w:r>
      <w:r w:rsidR="006D78B8">
        <w:rPr>
          <w:rFonts w:ascii="Candara" w:hAnsi="Candara"/>
          <w:sz w:val="24"/>
          <w:szCs w:val="24"/>
        </w:rPr>
        <w:t>, σε καταστρατήγηση κάθε έννοιας αντικειμενικότητας και ισονομίας,</w:t>
      </w:r>
      <w:r>
        <w:rPr>
          <w:rFonts w:ascii="Candara" w:hAnsi="Candara"/>
          <w:sz w:val="24"/>
          <w:szCs w:val="24"/>
        </w:rPr>
        <w:t xml:space="preserve"> δημιουργούνται τοπικοί πίνακες προσλήψεων ωρομίσθιων και αναπληρωτών εκπαιδευτικών σε παράκαμψη των ενιαίων πινάκων</w:t>
      </w:r>
      <w:r w:rsidR="006D78B8">
        <w:rPr>
          <w:rFonts w:ascii="Candara" w:hAnsi="Candara"/>
          <w:sz w:val="24"/>
          <w:szCs w:val="24"/>
        </w:rPr>
        <w:t xml:space="preserve">, καθώς και το άρθρο 123 με το οποίο η κυβέρνηση προχωρά στην, ολοκληρωτικής έμπνευσης, αντικατάσταση  των αιρετών εκπροσώπων των εκπαιδευτικών στα υπηρεσιακά συμβούλια, με δοτούς εκπροσώπους. </w:t>
      </w:r>
    </w:p>
    <w:p w:rsidR="006D78B8" w:rsidRDefault="006D78B8" w:rsidP="00514D24">
      <w:pPr>
        <w:spacing w:after="0" w:line="240" w:lineRule="auto"/>
        <w:jc w:val="both"/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</w:rPr>
        <w:tab/>
        <w:t>Καλούμε την πολιτική ηγεσία του Υ.ΠΑΙ.Θ. και την κυβέρνηση να εγκαταλείψουν την τακτική της επιβολής που ακολουθούν</w:t>
      </w:r>
      <w:r w:rsidR="00D32588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να αποσύρουν τις ρυθμίσεις και να προσέλθουν, επιτέλους, σε ανοιχτό και ειλικρινή διάλογο με τις εκπαιδευτικές ομοσπονδίες.</w:t>
      </w:r>
    </w:p>
    <w:p w:rsidR="00514D24" w:rsidRPr="00514D24" w:rsidRDefault="00514D24" w:rsidP="00514D24">
      <w:pPr>
        <w:spacing w:after="0" w:line="240" w:lineRule="auto"/>
        <w:jc w:val="both"/>
        <w:rPr>
          <w:rFonts w:ascii="Candara" w:hAnsi="Candara"/>
          <w:sz w:val="24"/>
          <w:szCs w:val="24"/>
          <w:lang w:val="en-US"/>
        </w:rPr>
      </w:pPr>
    </w:p>
    <w:p w:rsidR="00651498" w:rsidRPr="00651498" w:rsidRDefault="00514D24" w:rsidP="00514D24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514D24">
        <w:rPr>
          <w:rFonts w:ascii="Candara" w:hAnsi="Candara"/>
          <w:sz w:val="24"/>
          <w:szCs w:val="24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498" w:rsidRPr="00651498" w:rsidSect="004B5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498"/>
    <w:rsid w:val="00432014"/>
    <w:rsid w:val="00480627"/>
    <w:rsid w:val="004B5DE2"/>
    <w:rsid w:val="00514D24"/>
    <w:rsid w:val="00651498"/>
    <w:rsid w:val="006D78B8"/>
    <w:rsid w:val="00AE2597"/>
    <w:rsid w:val="00D32588"/>
    <w:rsid w:val="00E0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14D2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51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4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3</cp:revision>
  <dcterms:created xsi:type="dcterms:W3CDTF">2020-12-16T18:36:00Z</dcterms:created>
  <dcterms:modified xsi:type="dcterms:W3CDTF">2020-12-16T18:40:00Z</dcterms:modified>
</cp:coreProperties>
</file>