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59D" w:rsidRDefault="00B3559D" w:rsidP="00B3559D">
      <w:pPr>
        <w:rPr>
          <w:rFonts w:ascii="Candara" w:hAnsi="Candara"/>
          <w:b/>
          <w:bCs/>
          <w:sz w:val="24"/>
          <w:szCs w:val="24"/>
        </w:rPr>
      </w:pPr>
      <w:r>
        <w:rPr>
          <w:noProof/>
        </w:rPr>
        <w:drawing>
          <wp:anchor distT="0" distB="0" distL="114300" distR="114300" simplePos="0" relativeHeight="251659264" behindDoc="1" locked="0" layoutInCell="1" allowOverlap="1">
            <wp:simplePos x="0" y="0"/>
            <wp:positionH relativeFrom="column">
              <wp:posOffset>-1162050</wp:posOffset>
            </wp:positionH>
            <wp:positionV relativeFrom="paragraph">
              <wp:posOffset>-581025</wp:posOffset>
            </wp:positionV>
            <wp:extent cx="7556500" cy="1257300"/>
            <wp:effectExtent l="19050" t="0" r="6350" b="0"/>
            <wp:wrapNone/>
            <wp:docPr id="4"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graphical user interface&#10;&#10;Description automatically generated"/>
                    <pic:cNvPicPr>
                      <a:picLocks noChangeAspect="1" noChangeArrowheads="1"/>
                    </pic:cNvPicPr>
                  </pic:nvPicPr>
                  <pic:blipFill>
                    <a:blip r:embed="rId4" cstate="print"/>
                    <a:srcRect t="2872" b="85333"/>
                    <a:stretch>
                      <a:fillRect/>
                    </a:stretch>
                  </pic:blipFill>
                  <pic:spPr bwMode="auto">
                    <a:xfrm>
                      <a:off x="0" y="0"/>
                      <a:ext cx="7556500" cy="1257300"/>
                    </a:xfrm>
                    <a:prstGeom prst="rect">
                      <a:avLst/>
                    </a:prstGeom>
                    <a:noFill/>
                  </pic:spPr>
                </pic:pic>
              </a:graphicData>
            </a:graphic>
          </wp:anchor>
        </w:drawing>
      </w:r>
    </w:p>
    <w:p w:rsidR="00B3559D" w:rsidRDefault="00B3559D" w:rsidP="00B3559D">
      <w:pPr>
        <w:rPr>
          <w:rFonts w:ascii="Candara" w:hAnsi="Candara"/>
          <w:b/>
          <w:bCs/>
          <w:sz w:val="24"/>
          <w:szCs w:val="24"/>
        </w:rPr>
      </w:pPr>
    </w:p>
    <w:p w:rsidR="00B3559D" w:rsidRDefault="00B3559D" w:rsidP="00B3559D">
      <w:pPr>
        <w:rPr>
          <w:rFonts w:ascii="Candara" w:hAnsi="Candara"/>
          <w:b/>
          <w:bCs/>
          <w:sz w:val="24"/>
          <w:szCs w:val="24"/>
        </w:rPr>
      </w:pPr>
    </w:p>
    <w:p w:rsidR="000F03EC" w:rsidRDefault="000F03EC" w:rsidP="00B3559D">
      <w:pPr>
        <w:rPr>
          <w:rFonts w:ascii="Candara" w:hAnsi="Candara"/>
          <w:b/>
          <w:bCs/>
          <w:sz w:val="24"/>
          <w:szCs w:val="24"/>
        </w:rPr>
      </w:pPr>
    </w:p>
    <w:tbl>
      <w:tblPr>
        <w:tblpPr w:leftFromText="180" w:rightFromText="180" w:bottomFromText="160" w:vertAnchor="text" w:horzAnchor="margin" w:tblpXSpec="center" w:tblpY="140"/>
        <w:tblW w:w="0" w:type="auto"/>
        <w:tblLook w:val="04A0"/>
      </w:tblPr>
      <w:tblGrid>
        <w:gridCol w:w="4220"/>
        <w:gridCol w:w="4228"/>
      </w:tblGrid>
      <w:tr w:rsidR="00B3559D" w:rsidTr="00773833">
        <w:trPr>
          <w:trHeight w:val="1489"/>
        </w:trPr>
        <w:tc>
          <w:tcPr>
            <w:tcW w:w="4220" w:type="dxa"/>
            <w:hideMark/>
          </w:tcPr>
          <w:p w:rsidR="00B3559D" w:rsidRPr="00CF151F" w:rsidRDefault="00B3559D" w:rsidP="00773833">
            <w:pPr>
              <w:pStyle w:val="Web"/>
              <w:tabs>
                <w:tab w:val="left" w:pos="1475"/>
              </w:tabs>
              <w:spacing w:before="0" w:beforeAutospacing="0" w:after="0" w:afterAutospacing="0" w:line="360" w:lineRule="auto"/>
              <w:jc w:val="both"/>
              <w:rPr>
                <w:rFonts w:ascii="Candara" w:hAnsi="Candara"/>
              </w:rPr>
            </w:pPr>
            <w:r>
              <w:rPr>
                <w:rFonts w:ascii="Candara" w:hAnsi="Candara"/>
              </w:rPr>
              <w:t>Αρ. Πρωτ. 60</w:t>
            </w:r>
          </w:p>
        </w:tc>
        <w:tc>
          <w:tcPr>
            <w:tcW w:w="4228" w:type="dxa"/>
            <w:hideMark/>
          </w:tcPr>
          <w:p w:rsidR="00B3559D" w:rsidRDefault="00B3559D" w:rsidP="00773833">
            <w:pPr>
              <w:shd w:val="clear" w:color="auto" w:fill="FFFFFF"/>
              <w:spacing w:line="360" w:lineRule="auto"/>
              <w:rPr>
                <w:rFonts w:ascii="Candara" w:hAnsi="Candara"/>
              </w:rPr>
            </w:pPr>
            <w:r>
              <w:rPr>
                <w:rFonts w:ascii="Candara" w:hAnsi="Candara"/>
              </w:rPr>
              <w:t xml:space="preserve">Αθήνα  </w:t>
            </w:r>
            <w:r w:rsidR="000F03EC">
              <w:rPr>
                <w:rFonts w:ascii="Candara" w:hAnsi="Candara"/>
              </w:rPr>
              <w:t>12</w:t>
            </w:r>
            <w:r>
              <w:rPr>
                <w:rFonts w:ascii="Candara" w:hAnsi="Candara"/>
              </w:rPr>
              <w:t>/9/2024</w:t>
            </w:r>
          </w:p>
          <w:p w:rsidR="00B3559D" w:rsidRDefault="00B3559D" w:rsidP="00773833">
            <w:pPr>
              <w:shd w:val="clear" w:color="auto" w:fill="FFFFFF"/>
              <w:spacing w:line="360" w:lineRule="auto"/>
              <w:rPr>
                <w:rFonts w:ascii="Candara" w:hAnsi="Candara"/>
              </w:rPr>
            </w:pPr>
            <w:r>
              <w:rPr>
                <w:rFonts w:ascii="Candara" w:hAnsi="Candara"/>
              </w:rPr>
              <w:t xml:space="preserve"> Προς</w:t>
            </w:r>
          </w:p>
          <w:p w:rsidR="00B3559D" w:rsidRDefault="00B3559D" w:rsidP="00773833">
            <w:pPr>
              <w:shd w:val="clear" w:color="auto" w:fill="FFFFFF"/>
              <w:spacing w:line="360" w:lineRule="auto"/>
              <w:rPr>
                <w:rFonts w:ascii="Candara" w:hAnsi="Candara"/>
              </w:rPr>
            </w:pPr>
            <w:r>
              <w:rPr>
                <w:rFonts w:ascii="Candara" w:hAnsi="Candara"/>
              </w:rPr>
              <w:t>Τους Συλλόγους Εκπαιδευτικών Π.Ε.</w:t>
            </w:r>
          </w:p>
        </w:tc>
      </w:tr>
    </w:tbl>
    <w:p w:rsidR="000F03EC" w:rsidRDefault="000F03EC">
      <w:pPr>
        <w:pStyle w:val="normal"/>
        <w:rPr>
          <w:rFonts w:ascii="Candara" w:eastAsia="Candara" w:hAnsi="Candara" w:cs="Candara"/>
          <w:b/>
          <w:sz w:val="24"/>
          <w:szCs w:val="24"/>
        </w:rPr>
      </w:pPr>
    </w:p>
    <w:p w:rsidR="00604D8B" w:rsidRDefault="000F03EC">
      <w:pPr>
        <w:pStyle w:val="normal"/>
        <w:rPr>
          <w:rFonts w:ascii="Candara" w:eastAsia="Candara" w:hAnsi="Candara" w:cs="Candara"/>
          <w:b/>
          <w:sz w:val="24"/>
          <w:szCs w:val="24"/>
        </w:rPr>
      </w:pPr>
      <w:r>
        <w:rPr>
          <w:rFonts w:ascii="Candara" w:eastAsia="Candara" w:hAnsi="Candara" w:cs="Candara"/>
          <w:b/>
          <w:sz w:val="24"/>
          <w:szCs w:val="24"/>
        </w:rPr>
        <w:t>Θέμα: Για την πρωτοβουλία του Δ.Σ. της Δ.Ο.Ε. σχετικά με τη στέγαση των συναδέλφων/ -</w:t>
      </w:r>
      <w:proofErr w:type="spellStart"/>
      <w:r>
        <w:rPr>
          <w:rFonts w:ascii="Candara" w:eastAsia="Candara" w:hAnsi="Candara" w:cs="Candara"/>
          <w:b/>
          <w:sz w:val="24"/>
          <w:szCs w:val="24"/>
        </w:rPr>
        <w:t>ισσών</w:t>
      </w:r>
      <w:proofErr w:type="spellEnd"/>
    </w:p>
    <w:p w:rsidR="00604D8B" w:rsidRDefault="000F03EC">
      <w:pPr>
        <w:pStyle w:val="normal"/>
        <w:ind w:firstLine="720"/>
        <w:rPr>
          <w:rFonts w:ascii="Candara" w:eastAsia="Candara" w:hAnsi="Candara" w:cs="Candara"/>
          <w:sz w:val="24"/>
          <w:szCs w:val="24"/>
        </w:rPr>
      </w:pPr>
      <w:r>
        <w:rPr>
          <w:rFonts w:ascii="Candara" w:eastAsia="Candara" w:hAnsi="Candara" w:cs="Candara"/>
          <w:sz w:val="24"/>
          <w:szCs w:val="24"/>
        </w:rPr>
        <w:t>Το Δ.Σ. της Δ.Ο.Ε., παίρνει σημαντική πρωτοβουλία για την ανάδειξη του οξυμένου προβλήματος της στέγασης των εκπαιδευτικών. Για άλλη μια χρονιά γινόμαστε μάρτυρες της ολοκληρωτικής απουσίας της κυβέρνησης από το οξυμένο πρόβλημα της στέγασης των εκπαιδευτι</w:t>
      </w:r>
      <w:r>
        <w:rPr>
          <w:rFonts w:ascii="Candara" w:eastAsia="Candara" w:hAnsi="Candara" w:cs="Candara"/>
          <w:sz w:val="24"/>
          <w:szCs w:val="24"/>
        </w:rPr>
        <w:t>κών και της διαβίωσής τους. Με ευχολόγια όμως και μετάθεση ευθυνών το πρόβλημα δεν αντιμετωπίζεται. Με την ακρίβεια να καλπάζει και να συρρικνώνει  την αγοραστική δύναμη του μισθού μας και με την εύρεση κατοικίας, ειδικά στις νησιωτικές περιοχές να μετατρέ</w:t>
      </w:r>
      <w:r>
        <w:rPr>
          <w:rFonts w:ascii="Candara" w:eastAsia="Candara" w:hAnsi="Candara" w:cs="Candara"/>
          <w:sz w:val="24"/>
          <w:szCs w:val="24"/>
        </w:rPr>
        <w:t xml:space="preserve">πεται σε εφιάλτη, χιλιάδες εκπαιδευτικοί έχουν έρθει σε αδιέξοδο. </w:t>
      </w:r>
    </w:p>
    <w:p w:rsidR="00604D8B" w:rsidRDefault="000F03EC">
      <w:pPr>
        <w:pStyle w:val="normal"/>
        <w:ind w:firstLine="720"/>
        <w:jc w:val="center"/>
        <w:rPr>
          <w:rFonts w:ascii="Candara" w:eastAsia="Candara" w:hAnsi="Candara" w:cs="Candara"/>
          <w:b/>
          <w:sz w:val="24"/>
          <w:szCs w:val="24"/>
        </w:rPr>
      </w:pPr>
      <w:r>
        <w:rPr>
          <w:rFonts w:ascii="Candara" w:eastAsia="Candara" w:hAnsi="Candara" w:cs="Candara"/>
          <w:b/>
          <w:sz w:val="24"/>
          <w:szCs w:val="24"/>
        </w:rPr>
        <w:t>Η κατάσταση έχει φτάσει στο απροχώρητο!</w:t>
      </w:r>
    </w:p>
    <w:p w:rsidR="00604D8B" w:rsidRDefault="000F03EC">
      <w:pPr>
        <w:pStyle w:val="normal"/>
        <w:ind w:firstLine="720"/>
        <w:rPr>
          <w:rFonts w:ascii="Candara" w:eastAsia="Candara" w:hAnsi="Candara" w:cs="Candara"/>
          <w:sz w:val="24"/>
          <w:szCs w:val="24"/>
        </w:rPr>
      </w:pPr>
      <w:r>
        <w:rPr>
          <w:rFonts w:ascii="Candara" w:eastAsia="Candara" w:hAnsi="Candara" w:cs="Candara"/>
          <w:sz w:val="24"/>
          <w:szCs w:val="24"/>
        </w:rPr>
        <w:t>Οι εικόνες από εκπαιδευτικούς που κοιμούνται σε σκηνές, σε αυτοκίνητα, στις παραλίες και όπου αλλού μπορεί να βάλει ο ανθρώπινος νους, είναι αποδεικτ</w:t>
      </w:r>
      <w:r>
        <w:rPr>
          <w:rFonts w:ascii="Candara" w:eastAsia="Candara" w:hAnsi="Candara" w:cs="Candara"/>
          <w:sz w:val="24"/>
          <w:szCs w:val="24"/>
        </w:rPr>
        <w:t xml:space="preserve">ικές σε τί κατάσταση έχουν φέρει τον κλάδο οι αντιλαϊκές πολιτικές των κυβερνήσεων. Δεν μπορεί όσοι καλούν να μορφώσουν τα παιδιά του ελληνικού λαού να αντιμετωπίζονται ως παρίες. </w:t>
      </w:r>
    </w:p>
    <w:p w:rsidR="00604D8B" w:rsidRDefault="000F03EC">
      <w:pPr>
        <w:pStyle w:val="normal"/>
        <w:ind w:firstLine="720"/>
        <w:rPr>
          <w:rFonts w:ascii="Candara" w:eastAsia="Candara" w:hAnsi="Candara" w:cs="Candara"/>
          <w:sz w:val="24"/>
          <w:szCs w:val="24"/>
        </w:rPr>
      </w:pPr>
      <w:r>
        <w:rPr>
          <w:rFonts w:ascii="Candara" w:eastAsia="Candara" w:hAnsi="Candara" w:cs="Candara"/>
          <w:sz w:val="24"/>
          <w:szCs w:val="24"/>
        </w:rPr>
        <w:t>Για τους παραπάνω λόγους, το Δ.Σ. τη Δ.Ο.Ε. αποφάσισε να προχωρήσει σε αγων</w:t>
      </w:r>
      <w:r>
        <w:rPr>
          <w:rFonts w:ascii="Candara" w:eastAsia="Candara" w:hAnsi="Candara" w:cs="Candara"/>
          <w:sz w:val="24"/>
          <w:szCs w:val="24"/>
        </w:rPr>
        <w:t xml:space="preserve">ιστικές πρωτοβουλίες για την επίλυση του προβλήματος. </w:t>
      </w:r>
    </w:p>
    <w:p w:rsidR="00604D8B" w:rsidRDefault="000F03EC">
      <w:pPr>
        <w:pStyle w:val="normal"/>
        <w:ind w:firstLine="720"/>
        <w:rPr>
          <w:rFonts w:ascii="Candara" w:eastAsia="Candara" w:hAnsi="Candara" w:cs="Candara"/>
          <w:sz w:val="24"/>
          <w:szCs w:val="24"/>
        </w:rPr>
      </w:pPr>
      <w:r>
        <w:rPr>
          <w:rFonts w:ascii="Candara" w:eastAsia="Candara" w:hAnsi="Candara" w:cs="Candara"/>
          <w:sz w:val="24"/>
          <w:szCs w:val="24"/>
        </w:rPr>
        <w:t xml:space="preserve">Σε πρώτη φάση κλιμάκια του Δ.Σ. της Δ.Ο.Ε. θα επισκεφτούν τη Ρόδο την Πέμπτη 12/9 και τη Σύρο την Παρασκευή 13/9 και σε συνεργασία με του τοπικούς Συλλόγους Εκπαιδευτικών Π.Ε θα προχωρήσουν σε δράσεις </w:t>
      </w:r>
      <w:r>
        <w:rPr>
          <w:rFonts w:ascii="Candara" w:eastAsia="Candara" w:hAnsi="Candara" w:cs="Candara"/>
          <w:sz w:val="24"/>
          <w:szCs w:val="24"/>
        </w:rPr>
        <w:t xml:space="preserve">διεκδίκησης με συναντήσεις με την Τοπική Διοίκηση (Περιφέρειες, Δήμους) και με συναδέλφους που αντιμετωπίζουν οξυμένο πρόβλημα. Θα ακολουθήσουν το αμέσως επόμενο διάστημα και άλλες περιοχές αλλά και κεντρικές κινητοποιήσεις. </w:t>
      </w:r>
    </w:p>
    <w:p w:rsidR="00604D8B" w:rsidRDefault="000F03EC">
      <w:pPr>
        <w:pStyle w:val="normal"/>
        <w:ind w:firstLine="720"/>
        <w:rPr>
          <w:rFonts w:ascii="Candara" w:eastAsia="Candara" w:hAnsi="Candara" w:cs="Candara"/>
          <w:sz w:val="24"/>
          <w:szCs w:val="24"/>
        </w:rPr>
      </w:pPr>
      <w:r>
        <w:rPr>
          <w:rFonts w:ascii="Candara" w:eastAsia="Candara" w:hAnsi="Candara" w:cs="Candara"/>
          <w:sz w:val="24"/>
          <w:szCs w:val="24"/>
        </w:rPr>
        <w:lastRenderedPageBreak/>
        <w:t>Καλούμε τους συναδέλφους/-ισσε</w:t>
      </w:r>
      <w:r>
        <w:rPr>
          <w:rFonts w:ascii="Candara" w:eastAsia="Candara" w:hAnsi="Candara" w:cs="Candara"/>
          <w:sz w:val="24"/>
          <w:szCs w:val="24"/>
        </w:rPr>
        <w:t>ς να δυναμώσουν μέσα από τους Συλλόγους Εκπαιδευτικών Π.Ε. και την Ομοσπονδία, τις δράσεις τους για τη διεκδίκηση στέγης και της επίλυσης των οξυμένων προβλημάτων διαβίωσης. Δυναμώνουμε τον αγώνα για αυξήσεις στους μισθούς μας, για επαναφορά 13</w:t>
      </w:r>
      <w:r>
        <w:rPr>
          <w:rFonts w:ascii="Candara" w:eastAsia="Candara" w:hAnsi="Candara" w:cs="Candara"/>
          <w:sz w:val="24"/>
          <w:szCs w:val="24"/>
          <w:vertAlign w:val="superscript"/>
        </w:rPr>
        <w:t>ου</w:t>
      </w:r>
      <w:r>
        <w:rPr>
          <w:rFonts w:ascii="Candara" w:eastAsia="Candara" w:hAnsi="Candara" w:cs="Candara"/>
          <w:sz w:val="24"/>
          <w:szCs w:val="24"/>
        </w:rPr>
        <w:t xml:space="preserve"> και 14</w:t>
      </w:r>
      <w:r>
        <w:rPr>
          <w:rFonts w:ascii="Candara" w:eastAsia="Candara" w:hAnsi="Candara" w:cs="Candara"/>
          <w:sz w:val="24"/>
          <w:szCs w:val="24"/>
          <w:vertAlign w:val="superscript"/>
        </w:rPr>
        <w:t>ου</w:t>
      </w:r>
      <w:r>
        <w:rPr>
          <w:rFonts w:ascii="Candara" w:eastAsia="Candara" w:hAnsi="Candara" w:cs="Candara"/>
          <w:sz w:val="24"/>
          <w:szCs w:val="24"/>
        </w:rPr>
        <w:t xml:space="preserve"> </w:t>
      </w:r>
      <w:r>
        <w:rPr>
          <w:rFonts w:ascii="Candara" w:eastAsia="Candara" w:hAnsi="Candara" w:cs="Candara"/>
          <w:sz w:val="24"/>
          <w:szCs w:val="24"/>
        </w:rPr>
        <w:t xml:space="preserve">μισθού, για υπογραφή Συλλογικής Σύμβασης Εργασίας και εξεύρεσης καταλυμάτων για όσους και όσες αναγκάζονται να νοικιάσουν. </w:t>
      </w:r>
    </w:p>
    <w:p w:rsidR="00604D8B" w:rsidRDefault="00604D8B">
      <w:pPr>
        <w:pStyle w:val="normal"/>
        <w:ind w:firstLine="720"/>
        <w:rPr>
          <w:rFonts w:ascii="Candara" w:eastAsia="Candara" w:hAnsi="Candara" w:cs="Candara"/>
          <w:sz w:val="24"/>
          <w:szCs w:val="24"/>
        </w:rPr>
      </w:pPr>
    </w:p>
    <w:p w:rsidR="00604D8B" w:rsidRDefault="000F03EC" w:rsidP="000F03EC">
      <w:pPr>
        <w:pStyle w:val="normal"/>
        <w:jc w:val="center"/>
        <w:rPr>
          <w:rFonts w:ascii="Candara" w:eastAsia="Candara" w:hAnsi="Candara" w:cs="Candara"/>
          <w:sz w:val="24"/>
          <w:szCs w:val="24"/>
        </w:rPr>
      </w:pPr>
      <w:r w:rsidRPr="000F03EC">
        <w:rPr>
          <w:rFonts w:ascii="Candara" w:eastAsia="Candara" w:hAnsi="Candara" w:cs="Candara"/>
          <w:sz w:val="24"/>
          <w:szCs w:val="24"/>
        </w:rPr>
        <w:drawing>
          <wp:inline distT="0" distB="0" distL="0" distR="0">
            <wp:extent cx="4429125" cy="1733550"/>
            <wp:effectExtent l="19050" t="0" r="9525" b="0"/>
            <wp:docPr id="1" name="Εικόνα 1" descr="ypografe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ypografes (3)"/>
                    <pic:cNvPicPr>
                      <a:picLocks noChangeAspect="1" noChangeArrowheads="1"/>
                    </pic:cNvPicPr>
                  </pic:nvPicPr>
                  <pic:blipFill>
                    <a:blip r:embed="rId5" cstate="print"/>
                    <a:srcRect/>
                    <a:stretch>
                      <a:fillRect/>
                    </a:stretch>
                  </pic:blipFill>
                  <pic:spPr bwMode="auto">
                    <a:xfrm>
                      <a:off x="0" y="0"/>
                      <a:ext cx="4429125" cy="1733550"/>
                    </a:xfrm>
                    <a:prstGeom prst="rect">
                      <a:avLst/>
                    </a:prstGeom>
                    <a:noFill/>
                    <a:ln w="9525">
                      <a:noFill/>
                      <a:miter lim="800000"/>
                      <a:headEnd/>
                      <a:tailEnd/>
                    </a:ln>
                  </pic:spPr>
                </pic:pic>
              </a:graphicData>
            </a:graphic>
          </wp:inline>
        </w:drawing>
      </w:r>
    </w:p>
    <w:p w:rsidR="00604D8B" w:rsidRDefault="00604D8B">
      <w:pPr>
        <w:pStyle w:val="normal"/>
        <w:ind w:firstLine="720"/>
        <w:rPr>
          <w:rFonts w:ascii="Candara" w:eastAsia="Candara" w:hAnsi="Candara" w:cs="Candara"/>
          <w:sz w:val="24"/>
          <w:szCs w:val="24"/>
        </w:rPr>
      </w:pPr>
    </w:p>
    <w:p w:rsidR="00604D8B" w:rsidRDefault="00604D8B">
      <w:pPr>
        <w:pStyle w:val="normal"/>
        <w:rPr>
          <w:rFonts w:ascii="Candara" w:eastAsia="Candara" w:hAnsi="Candara" w:cs="Candara"/>
          <w:sz w:val="24"/>
          <w:szCs w:val="24"/>
        </w:rPr>
      </w:pPr>
    </w:p>
    <w:p w:rsidR="00604D8B" w:rsidRDefault="000F03EC">
      <w:pPr>
        <w:pStyle w:val="normal"/>
        <w:rPr>
          <w:rFonts w:ascii="Candara" w:eastAsia="Candara" w:hAnsi="Candara" w:cs="Candara"/>
          <w:sz w:val="24"/>
          <w:szCs w:val="24"/>
        </w:rPr>
      </w:pPr>
      <w:r>
        <w:rPr>
          <w:rFonts w:ascii="Candara" w:eastAsia="Candara" w:hAnsi="Candara" w:cs="Candara"/>
          <w:sz w:val="24"/>
          <w:szCs w:val="24"/>
        </w:rPr>
        <w:t xml:space="preserve">  </w:t>
      </w:r>
    </w:p>
    <w:sectPr w:rsidR="00604D8B" w:rsidSect="00604D8B">
      <w:pgSz w:w="11906" w:h="16838"/>
      <w:pgMar w:top="1440" w:right="1416" w:bottom="1440" w:left="1800"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04D8B"/>
    <w:rsid w:val="000F03EC"/>
    <w:rsid w:val="00604D8B"/>
    <w:rsid w:val="00B3559D"/>
    <w:rsid w:val="00FC6E8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l-GR" w:eastAsia="el-GR" w:bidi="ar-SA"/>
      </w:rPr>
    </w:rPrDefault>
    <w:pPrDefault>
      <w:pPr>
        <w:spacing w:after="16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normal"/>
    <w:next w:val="normal"/>
    <w:rsid w:val="00604D8B"/>
    <w:pPr>
      <w:keepNext/>
      <w:keepLines/>
      <w:spacing w:before="480" w:after="120"/>
      <w:outlineLvl w:val="0"/>
    </w:pPr>
    <w:rPr>
      <w:b/>
      <w:sz w:val="48"/>
      <w:szCs w:val="48"/>
    </w:rPr>
  </w:style>
  <w:style w:type="paragraph" w:styleId="2">
    <w:name w:val="heading 2"/>
    <w:basedOn w:val="normal"/>
    <w:next w:val="normal"/>
    <w:rsid w:val="00604D8B"/>
    <w:pPr>
      <w:keepNext/>
      <w:keepLines/>
      <w:spacing w:before="360" w:after="80"/>
      <w:outlineLvl w:val="1"/>
    </w:pPr>
    <w:rPr>
      <w:b/>
      <w:sz w:val="36"/>
      <w:szCs w:val="36"/>
    </w:rPr>
  </w:style>
  <w:style w:type="paragraph" w:styleId="3">
    <w:name w:val="heading 3"/>
    <w:basedOn w:val="normal"/>
    <w:next w:val="normal"/>
    <w:rsid w:val="00604D8B"/>
    <w:pPr>
      <w:keepNext/>
      <w:keepLines/>
      <w:spacing w:before="280" w:after="80"/>
      <w:outlineLvl w:val="2"/>
    </w:pPr>
    <w:rPr>
      <w:b/>
      <w:sz w:val="28"/>
      <w:szCs w:val="28"/>
    </w:rPr>
  </w:style>
  <w:style w:type="paragraph" w:styleId="4">
    <w:name w:val="heading 4"/>
    <w:basedOn w:val="normal"/>
    <w:next w:val="normal"/>
    <w:rsid w:val="00604D8B"/>
    <w:pPr>
      <w:keepNext/>
      <w:keepLines/>
      <w:spacing w:before="240" w:after="40"/>
      <w:outlineLvl w:val="3"/>
    </w:pPr>
    <w:rPr>
      <w:b/>
      <w:sz w:val="24"/>
      <w:szCs w:val="24"/>
    </w:rPr>
  </w:style>
  <w:style w:type="paragraph" w:styleId="5">
    <w:name w:val="heading 5"/>
    <w:basedOn w:val="normal"/>
    <w:next w:val="normal"/>
    <w:rsid w:val="00604D8B"/>
    <w:pPr>
      <w:keepNext/>
      <w:keepLines/>
      <w:spacing w:before="220" w:after="40"/>
      <w:outlineLvl w:val="4"/>
    </w:pPr>
    <w:rPr>
      <w:b/>
    </w:rPr>
  </w:style>
  <w:style w:type="paragraph" w:styleId="6">
    <w:name w:val="heading 6"/>
    <w:basedOn w:val="normal"/>
    <w:next w:val="normal"/>
    <w:rsid w:val="00604D8B"/>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604D8B"/>
  </w:style>
  <w:style w:type="table" w:customStyle="1" w:styleId="TableNormal">
    <w:name w:val="Table Normal"/>
    <w:rsid w:val="00604D8B"/>
    <w:tblPr>
      <w:tblCellMar>
        <w:top w:w="0" w:type="dxa"/>
        <w:left w:w="0" w:type="dxa"/>
        <w:bottom w:w="0" w:type="dxa"/>
        <w:right w:w="0" w:type="dxa"/>
      </w:tblCellMar>
    </w:tblPr>
  </w:style>
  <w:style w:type="paragraph" w:styleId="a3">
    <w:name w:val="Title"/>
    <w:basedOn w:val="normal"/>
    <w:next w:val="normal"/>
    <w:rsid w:val="00604D8B"/>
    <w:pPr>
      <w:keepNext/>
      <w:keepLines/>
      <w:spacing w:before="480" w:after="120"/>
    </w:pPr>
    <w:rPr>
      <w:b/>
      <w:sz w:val="72"/>
      <w:szCs w:val="72"/>
    </w:rPr>
  </w:style>
  <w:style w:type="paragraph" w:styleId="a4">
    <w:name w:val="Subtitle"/>
    <w:basedOn w:val="normal"/>
    <w:next w:val="normal"/>
    <w:rsid w:val="00604D8B"/>
    <w:pPr>
      <w:keepNext/>
      <w:keepLines/>
      <w:spacing w:before="360" w:after="80"/>
    </w:pPr>
    <w:rPr>
      <w:rFonts w:ascii="Georgia" w:eastAsia="Georgia" w:hAnsi="Georgia" w:cs="Georgia"/>
      <w:i/>
      <w:color w:val="666666"/>
      <w:sz w:val="48"/>
      <w:szCs w:val="48"/>
    </w:rPr>
  </w:style>
  <w:style w:type="paragraph" w:styleId="Web">
    <w:name w:val="Normal (Web)"/>
    <w:basedOn w:val="a"/>
    <w:uiPriority w:val="99"/>
    <w:rsid w:val="00B3559D"/>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a5">
    <w:name w:val="Balloon Text"/>
    <w:basedOn w:val="a"/>
    <w:link w:val="Char"/>
    <w:uiPriority w:val="99"/>
    <w:semiHidden/>
    <w:unhideWhenUsed/>
    <w:rsid w:val="000F03EC"/>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0F03E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326</Words>
  <Characters>1766</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doe11</cp:lastModifiedBy>
  <cp:revision>3</cp:revision>
  <dcterms:created xsi:type="dcterms:W3CDTF">2024-09-12T05:31:00Z</dcterms:created>
  <dcterms:modified xsi:type="dcterms:W3CDTF">2024-09-12T05:33:00Z</dcterms:modified>
</cp:coreProperties>
</file>