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9D" w:rsidRDefault="00614E6F" w:rsidP="00124B8E">
      <w:pPr>
        <w:rPr>
          <w:rFonts w:ascii="Candara" w:hAnsi="Candara" w:cs="Calibri"/>
          <w:b/>
          <w:bCs/>
          <w:sz w:val="24"/>
          <w:szCs w:val="24"/>
        </w:rPr>
      </w:pPr>
      <w:r>
        <w:rPr>
          <w:rFonts w:ascii="Candara" w:hAnsi="Candara" w:cs="Calibri"/>
          <w:b/>
          <w:bCs/>
          <w:noProof/>
          <w:sz w:val="24"/>
          <w:szCs w:val="24"/>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61110"/>
                    </a:xfrm>
                    <a:prstGeom prst="rect">
                      <a:avLst/>
                    </a:prstGeom>
                    <a:noFill/>
                    <a:ln w="9525">
                      <a:noFill/>
                      <a:miter lim="800000"/>
                      <a:headEnd/>
                      <a:tailEnd/>
                    </a:ln>
                  </pic:spPr>
                </pic:pic>
              </a:graphicData>
            </a:graphic>
          </wp:anchor>
        </w:drawing>
      </w:r>
    </w:p>
    <w:p w:rsidR="0010329D" w:rsidRDefault="0010329D" w:rsidP="00124B8E">
      <w:pPr>
        <w:rPr>
          <w:rFonts w:ascii="Candara" w:hAnsi="Candara" w:cs="Calibri"/>
          <w:b/>
          <w:bCs/>
          <w:sz w:val="24"/>
          <w:szCs w:val="24"/>
        </w:rPr>
      </w:pPr>
    </w:p>
    <w:p w:rsidR="0010329D" w:rsidRDefault="0010329D" w:rsidP="00124B8E">
      <w:pPr>
        <w:rPr>
          <w:rFonts w:ascii="Candara" w:hAnsi="Candara" w:cs="Calibri"/>
          <w:b/>
          <w:bCs/>
          <w:sz w:val="24"/>
          <w:szCs w:val="24"/>
        </w:rPr>
      </w:pPr>
    </w:p>
    <w:p w:rsidR="0010329D" w:rsidRDefault="0010329D" w:rsidP="00124B8E">
      <w:pPr>
        <w:rPr>
          <w:rFonts w:ascii="Candara" w:hAnsi="Candara" w:cs="Calibri"/>
          <w:b/>
          <w:bCs/>
          <w:sz w:val="24"/>
          <w:szCs w:val="24"/>
        </w:rPr>
      </w:pPr>
    </w:p>
    <w:tbl>
      <w:tblPr>
        <w:tblpPr w:leftFromText="180" w:rightFromText="180" w:vertAnchor="text" w:horzAnchor="margin" w:tblpY="140"/>
        <w:tblW w:w="0" w:type="auto"/>
        <w:tblLook w:val="0000"/>
      </w:tblPr>
      <w:tblGrid>
        <w:gridCol w:w="4257"/>
        <w:gridCol w:w="4265"/>
      </w:tblGrid>
      <w:tr w:rsidR="0010329D" w:rsidRPr="00F137E9" w:rsidTr="00B900D2">
        <w:tc>
          <w:tcPr>
            <w:tcW w:w="4257" w:type="dxa"/>
          </w:tcPr>
          <w:p w:rsidR="0010329D" w:rsidRPr="0006185E" w:rsidRDefault="0010329D" w:rsidP="00B900D2">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06185E">
              <w:rPr>
                <w:rFonts w:ascii="Candara" w:hAnsi="Candara" w:cs="Times New Roman"/>
                <w:lang w:val="en-US"/>
              </w:rPr>
              <w:t>870</w:t>
            </w:r>
          </w:p>
        </w:tc>
        <w:tc>
          <w:tcPr>
            <w:tcW w:w="4265" w:type="dxa"/>
          </w:tcPr>
          <w:p w:rsidR="0010329D" w:rsidRPr="006648AE" w:rsidRDefault="00AC5119" w:rsidP="00B900D2">
            <w:pPr>
              <w:shd w:val="clear" w:color="auto" w:fill="FFFFFF"/>
              <w:spacing w:after="0"/>
              <w:jc w:val="both"/>
              <w:rPr>
                <w:rFonts w:ascii="Candara" w:hAnsi="Candara"/>
              </w:rPr>
            </w:pPr>
            <w:r>
              <w:rPr>
                <w:rFonts w:ascii="Candara" w:hAnsi="Candara"/>
              </w:rPr>
              <w:t xml:space="preserve">Αθήνα </w:t>
            </w:r>
            <w:r w:rsidRPr="006648AE">
              <w:rPr>
                <w:rFonts w:ascii="Candara" w:hAnsi="Candara"/>
              </w:rPr>
              <w:t>13</w:t>
            </w:r>
            <w:r w:rsidR="0010329D">
              <w:rPr>
                <w:rFonts w:ascii="Candara" w:hAnsi="Candara"/>
              </w:rPr>
              <w:t>/</w:t>
            </w:r>
            <w:r w:rsidRPr="006648AE">
              <w:rPr>
                <w:rFonts w:ascii="Candara" w:hAnsi="Candara"/>
              </w:rPr>
              <w:t>2</w:t>
            </w:r>
            <w:r w:rsidR="0010329D">
              <w:rPr>
                <w:rFonts w:ascii="Candara" w:hAnsi="Candara"/>
              </w:rPr>
              <w:t>/202</w:t>
            </w:r>
            <w:r w:rsidRPr="006648AE">
              <w:rPr>
                <w:rFonts w:ascii="Candara" w:hAnsi="Candara"/>
              </w:rPr>
              <w:t>4</w:t>
            </w:r>
          </w:p>
          <w:p w:rsidR="0010329D" w:rsidRPr="00F137E9" w:rsidRDefault="0010329D" w:rsidP="00B900D2">
            <w:pPr>
              <w:shd w:val="clear" w:color="auto" w:fill="FFFFFF"/>
              <w:spacing w:after="0"/>
              <w:jc w:val="both"/>
              <w:rPr>
                <w:rFonts w:ascii="Candara" w:hAnsi="Candara"/>
              </w:rPr>
            </w:pPr>
            <w:r w:rsidRPr="00F137E9">
              <w:rPr>
                <w:rFonts w:ascii="Candara" w:hAnsi="Candara"/>
              </w:rPr>
              <w:t xml:space="preserve"> </w:t>
            </w:r>
          </w:p>
          <w:p w:rsidR="0010329D" w:rsidRPr="00F137E9" w:rsidRDefault="0010329D" w:rsidP="00B900D2">
            <w:pPr>
              <w:shd w:val="clear" w:color="auto" w:fill="FFFFFF"/>
              <w:spacing w:after="0"/>
              <w:jc w:val="both"/>
              <w:rPr>
                <w:rFonts w:ascii="Candara" w:hAnsi="Candara"/>
              </w:rPr>
            </w:pPr>
            <w:r w:rsidRPr="00F137E9">
              <w:rPr>
                <w:rFonts w:ascii="Candara" w:hAnsi="Candara"/>
              </w:rPr>
              <w:t>Προς</w:t>
            </w:r>
          </w:p>
          <w:p w:rsidR="0010329D" w:rsidRPr="00F137E9" w:rsidRDefault="0010329D" w:rsidP="00B900D2">
            <w:pPr>
              <w:shd w:val="clear" w:color="auto" w:fill="FFFFFF"/>
              <w:spacing w:after="0"/>
              <w:jc w:val="both"/>
              <w:rPr>
                <w:rFonts w:ascii="Candara" w:hAnsi="Candara"/>
              </w:rPr>
            </w:pPr>
            <w:r w:rsidRPr="00F137E9">
              <w:rPr>
                <w:rFonts w:ascii="Candara" w:hAnsi="Candara"/>
              </w:rPr>
              <w:t>Τους Συλλόγους Εκπαιδευτικών Π.Ε.</w:t>
            </w:r>
          </w:p>
          <w:p w:rsidR="0010329D" w:rsidRPr="00F137E9" w:rsidRDefault="0010329D" w:rsidP="00B900D2">
            <w:pPr>
              <w:shd w:val="clear" w:color="auto" w:fill="FFFFFF"/>
              <w:spacing w:after="0"/>
              <w:jc w:val="both"/>
              <w:rPr>
                <w:rFonts w:ascii="Candara" w:hAnsi="Candara"/>
              </w:rPr>
            </w:pPr>
          </w:p>
        </w:tc>
      </w:tr>
    </w:tbl>
    <w:p w:rsidR="0010329D" w:rsidRDefault="0010329D" w:rsidP="00124B8E">
      <w:pPr>
        <w:rPr>
          <w:rFonts w:ascii="Candara" w:hAnsi="Candara" w:cs="Calibri"/>
          <w:b/>
          <w:bCs/>
          <w:sz w:val="24"/>
          <w:szCs w:val="24"/>
        </w:rPr>
      </w:pPr>
    </w:p>
    <w:p w:rsidR="00997273" w:rsidRPr="001169B9" w:rsidRDefault="00124B8E" w:rsidP="00124B8E">
      <w:pPr>
        <w:rPr>
          <w:rFonts w:ascii="Candara" w:hAnsi="Candara" w:cs="Calibri"/>
          <w:b/>
          <w:bCs/>
          <w:sz w:val="24"/>
          <w:szCs w:val="24"/>
        </w:rPr>
      </w:pPr>
      <w:r w:rsidRPr="00AB48BA">
        <w:rPr>
          <w:rFonts w:ascii="Candara" w:hAnsi="Candara" w:cs="Calibri"/>
          <w:b/>
          <w:bCs/>
          <w:sz w:val="24"/>
          <w:szCs w:val="24"/>
        </w:rPr>
        <w:t xml:space="preserve">Θέμα: </w:t>
      </w:r>
      <w:r w:rsidR="00E30A09">
        <w:rPr>
          <w:rFonts w:ascii="Candara" w:hAnsi="Candara" w:cs="Calibri"/>
          <w:b/>
          <w:bCs/>
          <w:sz w:val="24"/>
          <w:szCs w:val="24"/>
        </w:rPr>
        <w:t xml:space="preserve">Απαντάμε </w:t>
      </w:r>
      <w:r w:rsidR="001169B9">
        <w:rPr>
          <w:rFonts w:ascii="Candara" w:hAnsi="Candara" w:cs="Calibri"/>
          <w:b/>
          <w:bCs/>
          <w:sz w:val="24"/>
          <w:szCs w:val="24"/>
        </w:rPr>
        <w:t>δυναμικά στον αυταρχισμό και την ποινικοποίηση</w:t>
      </w:r>
    </w:p>
    <w:p w:rsidR="00367410" w:rsidRDefault="00367410" w:rsidP="00367410">
      <w:pPr>
        <w:jc w:val="both"/>
        <w:rPr>
          <w:rFonts w:ascii="Candara" w:hAnsi="Candara" w:cs="Calibri"/>
          <w:sz w:val="24"/>
          <w:szCs w:val="24"/>
        </w:rPr>
      </w:pPr>
      <w:r>
        <w:rPr>
          <w:rFonts w:ascii="Candara" w:hAnsi="Candara" w:cs="Calibri"/>
          <w:sz w:val="24"/>
          <w:szCs w:val="24"/>
        </w:rPr>
        <w:t>Συναδέλφισσες /οι,</w:t>
      </w:r>
    </w:p>
    <w:p w:rsidR="00367410" w:rsidRDefault="00367410" w:rsidP="00367410">
      <w:pPr>
        <w:ind w:firstLine="720"/>
        <w:jc w:val="both"/>
        <w:rPr>
          <w:rFonts w:ascii="Candara" w:hAnsi="Candara" w:cs="Calibri"/>
          <w:sz w:val="24"/>
          <w:szCs w:val="24"/>
        </w:rPr>
      </w:pPr>
      <w:r>
        <w:rPr>
          <w:rFonts w:ascii="Candara" w:hAnsi="Candara" w:cs="Calibri"/>
          <w:sz w:val="24"/>
          <w:szCs w:val="24"/>
        </w:rPr>
        <w:t>η  προσφυγή της πολιτικής ηγεσίας του Υ.ΠΑΙ.Θ.</w:t>
      </w:r>
      <w:r w:rsidR="001169B9">
        <w:rPr>
          <w:rFonts w:ascii="Candara" w:hAnsi="Candara" w:cs="Calibri"/>
          <w:sz w:val="24"/>
          <w:szCs w:val="24"/>
        </w:rPr>
        <w:t>Α., για πολλοστή φορά, στα δικαστήρια κατά των εκπαιδευτικών</w:t>
      </w:r>
      <w:r>
        <w:rPr>
          <w:rFonts w:ascii="Candara" w:hAnsi="Candara" w:cs="Calibri"/>
          <w:sz w:val="24"/>
          <w:szCs w:val="24"/>
        </w:rPr>
        <w:t xml:space="preserve"> Ομοσπονδ</w:t>
      </w:r>
      <w:r w:rsidR="001169B9">
        <w:rPr>
          <w:rFonts w:ascii="Candara" w:hAnsi="Candara" w:cs="Calibri"/>
          <w:sz w:val="24"/>
          <w:szCs w:val="24"/>
        </w:rPr>
        <w:t>ιών</w:t>
      </w:r>
      <w:r w:rsidR="00041BDB">
        <w:rPr>
          <w:rFonts w:ascii="Candara" w:hAnsi="Candara" w:cs="Calibri"/>
          <w:sz w:val="24"/>
          <w:szCs w:val="24"/>
        </w:rPr>
        <w:t xml:space="preserve"> Δ.Ο.Ε.-Ο.Λ.Μ.Ε. προκειμένου να κάμψει τον νικηφόρο αγώνα ενάντια στην αντιεκπαιδευτική – αντιεπιστημονική «αξιολόγηση» των νόμων 4692/20 και 4823/21, πέρα από ομολογία ήττας της πολιτικής της (η απεργία αποχή από την ατομική αξιολόγηση είναι σε ισχύ από τις 8/2/2023) και αναγνώριση της αποτελεσματικής αντίστασης των εκπαιδευτικών, αποτελεί ένα ακόμα βήμα στον κατήφορο της αυταρχικής επιβολής που έχει επιλέξει ως υποκατάστατο του θεσμικού διαλόγου που όφειλε να διεξάγει και αρνείται να πράξει.</w:t>
      </w:r>
    </w:p>
    <w:p w:rsidR="006648AE" w:rsidRPr="006648AE" w:rsidRDefault="00367410" w:rsidP="006648AE">
      <w:pPr>
        <w:ind w:firstLine="720"/>
        <w:jc w:val="both"/>
        <w:rPr>
          <w:rFonts w:ascii="Candara" w:hAnsi="Candara" w:cs="Calibri"/>
          <w:sz w:val="24"/>
          <w:szCs w:val="24"/>
        </w:rPr>
      </w:pPr>
      <w:r>
        <w:rPr>
          <w:rFonts w:ascii="Candara" w:hAnsi="Candara" w:cs="Calibri"/>
          <w:sz w:val="24"/>
          <w:szCs w:val="24"/>
        </w:rPr>
        <w:t xml:space="preserve">Το Δ.Σ. της Δ.Ο.Ε. καλεί </w:t>
      </w:r>
      <w:r w:rsidR="00041BDB">
        <w:rPr>
          <w:rFonts w:ascii="Candara" w:hAnsi="Candara" w:cs="Calibri"/>
          <w:sz w:val="24"/>
          <w:szCs w:val="24"/>
        </w:rPr>
        <w:t xml:space="preserve">τους εκπαιδευτικούς της πρωτοβάθμιας εκπαίδευσης </w:t>
      </w:r>
      <w:r>
        <w:rPr>
          <w:rFonts w:ascii="Candara" w:hAnsi="Candara" w:cs="Calibri"/>
          <w:sz w:val="24"/>
          <w:szCs w:val="24"/>
        </w:rPr>
        <w:t xml:space="preserve">σε μαζική συγκέντρωση στα δικαστήρια Ευελπίδων, </w:t>
      </w:r>
      <w:r w:rsidR="00041BDB">
        <w:rPr>
          <w:rFonts w:ascii="Candara" w:hAnsi="Candara" w:cs="Calibri"/>
          <w:sz w:val="24"/>
          <w:szCs w:val="24"/>
        </w:rPr>
        <w:t xml:space="preserve">την Παρασκευή 16 Φεβρουαρίου και </w:t>
      </w:r>
      <w:r>
        <w:rPr>
          <w:rFonts w:ascii="Candara" w:hAnsi="Candara" w:cs="Calibri"/>
          <w:sz w:val="24"/>
          <w:szCs w:val="24"/>
        </w:rPr>
        <w:t>ώρα 1</w:t>
      </w:r>
      <w:r w:rsidR="00041BDB">
        <w:rPr>
          <w:rFonts w:ascii="Candara" w:hAnsi="Candara" w:cs="Calibri"/>
          <w:sz w:val="24"/>
          <w:szCs w:val="24"/>
        </w:rPr>
        <w:t>3</w:t>
      </w:r>
      <w:r>
        <w:rPr>
          <w:rFonts w:ascii="Candara" w:hAnsi="Candara" w:cs="Calibri"/>
          <w:sz w:val="24"/>
          <w:szCs w:val="24"/>
        </w:rPr>
        <w:t xml:space="preserve">:00, </w:t>
      </w:r>
      <w:r w:rsidR="00614E6F">
        <w:rPr>
          <w:rFonts w:ascii="Candara" w:hAnsi="Candara" w:cs="Calibri"/>
          <w:sz w:val="24"/>
          <w:szCs w:val="24"/>
        </w:rPr>
        <w:t xml:space="preserve">στο </w:t>
      </w:r>
      <w:r>
        <w:rPr>
          <w:rFonts w:ascii="Candara" w:hAnsi="Candara" w:cs="Calibri"/>
          <w:sz w:val="24"/>
          <w:szCs w:val="24"/>
        </w:rPr>
        <w:t>κτ</w:t>
      </w:r>
      <w:r w:rsidR="00614E6F">
        <w:rPr>
          <w:rFonts w:ascii="Candara" w:hAnsi="Candara" w:cs="Calibri"/>
          <w:sz w:val="24"/>
          <w:szCs w:val="24"/>
        </w:rPr>
        <w:t>ή</w:t>
      </w:r>
      <w:r>
        <w:rPr>
          <w:rFonts w:ascii="Candara" w:hAnsi="Candara" w:cs="Calibri"/>
          <w:sz w:val="24"/>
          <w:szCs w:val="24"/>
        </w:rPr>
        <w:t>ριο 5 και</w:t>
      </w:r>
      <w:r w:rsidR="006648AE" w:rsidRPr="006648AE">
        <w:rPr>
          <w:rFonts w:ascii="Candara" w:hAnsi="Candara" w:cs="Calibri"/>
          <w:sz w:val="24"/>
          <w:szCs w:val="24"/>
        </w:rPr>
        <w:t xml:space="preserve"> γι’ αυτό προκηρύσσει 2</w:t>
      </w:r>
      <w:r w:rsidRPr="006648AE">
        <w:rPr>
          <w:rFonts w:ascii="Candara" w:hAnsi="Candara" w:cs="Calibri"/>
          <w:sz w:val="24"/>
          <w:szCs w:val="24"/>
        </w:rPr>
        <w:t xml:space="preserve">ωρη </w:t>
      </w:r>
      <w:proofErr w:type="spellStart"/>
      <w:r w:rsidRPr="006648AE">
        <w:rPr>
          <w:rFonts w:ascii="Candara" w:hAnsi="Candara" w:cs="Calibri"/>
          <w:sz w:val="24"/>
          <w:szCs w:val="24"/>
        </w:rPr>
        <w:t>διευκολυντική</w:t>
      </w:r>
      <w:proofErr w:type="spellEnd"/>
      <w:r w:rsidRPr="006648AE">
        <w:rPr>
          <w:rFonts w:ascii="Candara" w:hAnsi="Candara" w:cs="Calibri"/>
          <w:sz w:val="24"/>
          <w:szCs w:val="24"/>
        </w:rPr>
        <w:t xml:space="preserve"> στάση εργασίας </w:t>
      </w:r>
      <w:r w:rsidR="006648AE" w:rsidRPr="006648AE">
        <w:rPr>
          <w:rFonts w:ascii="Candara" w:hAnsi="Candara" w:cs="Calibri"/>
          <w:sz w:val="24"/>
          <w:szCs w:val="24"/>
        </w:rPr>
        <w:t>(2</w:t>
      </w:r>
      <w:r w:rsidRPr="006648AE">
        <w:rPr>
          <w:rFonts w:ascii="Candara" w:hAnsi="Candara" w:cs="Calibri"/>
          <w:sz w:val="24"/>
          <w:szCs w:val="24"/>
        </w:rPr>
        <w:t xml:space="preserve"> τελευταίες ώρε</w:t>
      </w:r>
      <w:r w:rsidR="006648AE" w:rsidRPr="006648AE">
        <w:rPr>
          <w:rFonts w:ascii="Candara" w:hAnsi="Candara" w:cs="Calibri"/>
          <w:sz w:val="24"/>
          <w:szCs w:val="24"/>
        </w:rPr>
        <w:t>ς του πρωινού προγράμματος και 2</w:t>
      </w:r>
      <w:r w:rsidRPr="006648AE">
        <w:rPr>
          <w:rFonts w:ascii="Candara" w:hAnsi="Candara" w:cs="Calibri"/>
          <w:sz w:val="24"/>
          <w:szCs w:val="24"/>
        </w:rPr>
        <w:t xml:space="preserve"> πρώτες του απογευματινού)</w:t>
      </w:r>
      <w:r>
        <w:rPr>
          <w:rFonts w:ascii="Candara" w:hAnsi="Candara" w:cs="Calibri"/>
          <w:sz w:val="24"/>
          <w:szCs w:val="24"/>
        </w:rPr>
        <w:t>.</w:t>
      </w:r>
      <w:r w:rsidR="006648AE" w:rsidRPr="006648AE">
        <w:rPr>
          <w:rFonts w:ascii="Candara" w:hAnsi="Candara" w:cs="Calibri"/>
          <w:sz w:val="24"/>
          <w:szCs w:val="24"/>
        </w:rPr>
        <w:t xml:space="preserve"> </w:t>
      </w:r>
    </w:p>
    <w:p w:rsidR="00367410" w:rsidRDefault="00367410" w:rsidP="00367410">
      <w:pPr>
        <w:ind w:firstLine="720"/>
        <w:jc w:val="both"/>
        <w:rPr>
          <w:rFonts w:ascii="Candara" w:hAnsi="Candara" w:cs="Calibri"/>
          <w:sz w:val="24"/>
          <w:szCs w:val="24"/>
        </w:rPr>
      </w:pPr>
      <w:r>
        <w:rPr>
          <w:rFonts w:ascii="Candara" w:hAnsi="Candara" w:cs="Calibri"/>
          <w:sz w:val="24"/>
          <w:szCs w:val="24"/>
        </w:rPr>
        <w:t>Υπερασπιζόμαστε το δικαίωμα στην Απεργία, το Δημόσιο Σχολείο και τα μορφωτικά δικαιώματα των μαθητών μας.</w:t>
      </w:r>
    </w:p>
    <w:p w:rsidR="0010329D" w:rsidRPr="00AB48BA" w:rsidRDefault="0074093D" w:rsidP="0010329D">
      <w:pPr>
        <w:jc w:val="center"/>
        <w:rPr>
          <w:rFonts w:ascii="Candara" w:hAnsi="Candara" w:cs="Calibri"/>
          <w:sz w:val="24"/>
          <w:szCs w:val="24"/>
        </w:rPr>
      </w:pPr>
      <w:r w:rsidRPr="0074093D">
        <w:rPr>
          <w:rFonts w:ascii="Candara" w:hAnsi="Candara" w:cs="Calibri"/>
          <w:sz w:val="24"/>
          <w:szCs w:val="24"/>
        </w:rPr>
        <w:drawing>
          <wp:inline distT="0" distB="0" distL="0" distR="0">
            <wp:extent cx="5274310" cy="2018328"/>
            <wp:effectExtent l="19050" t="0" r="254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8"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10329D" w:rsidRPr="00AB48BA" w:rsidSect="00FD5EE9">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ED" w:rsidRDefault="001170ED" w:rsidP="0010329D">
      <w:pPr>
        <w:spacing w:after="0" w:line="240" w:lineRule="auto"/>
      </w:pPr>
      <w:r>
        <w:separator/>
      </w:r>
    </w:p>
  </w:endnote>
  <w:endnote w:type="continuationSeparator" w:id="0">
    <w:p w:rsidR="001170ED" w:rsidRDefault="001170ED" w:rsidP="00103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9D" w:rsidRDefault="0010329D">
    <w:pPr>
      <w:pStyle w:val="a5"/>
    </w:pPr>
  </w:p>
  <w:p w:rsidR="0010329D" w:rsidRDefault="00614E6F">
    <w:pPr>
      <w:pStyle w:val="a5"/>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213995</wp:posOffset>
          </wp:positionV>
          <wp:extent cx="1391920" cy="5937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1920" cy="5937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ED" w:rsidRDefault="001170ED" w:rsidP="0010329D">
      <w:pPr>
        <w:spacing w:after="0" w:line="240" w:lineRule="auto"/>
      </w:pPr>
      <w:r>
        <w:separator/>
      </w:r>
    </w:p>
  </w:footnote>
  <w:footnote w:type="continuationSeparator" w:id="0">
    <w:p w:rsidR="001170ED" w:rsidRDefault="001170ED" w:rsidP="001032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85FD5"/>
    <w:multiLevelType w:val="hybridMultilevel"/>
    <w:tmpl w:val="2A788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72C27"/>
    <w:rsid w:val="00041BDB"/>
    <w:rsid w:val="0006185E"/>
    <w:rsid w:val="0010329D"/>
    <w:rsid w:val="001169B9"/>
    <w:rsid w:val="001170ED"/>
    <w:rsid w:val="00124B8E"/>
    <w:rsid w:val="002C603E"/>
    <w:rsid w:val="00367410"/>
    <w:rsid w:val="00374F39"/>
    <w:rsid w:val="004277E0"/>
    <w:rsid w:val="00522D92"/>
    <w:rsid w:val="00593A32"/>
    <w:rsid w:val="00614E6F"/>
    <w:rsid w:val="006648AE"/>
    <w:rsid w:val="0074093D"/>
    <w:rsid w:val="00787D0C"/>
    <w:rsid w:val="007D4AF3"/>
    <w:rsid w:val="009708AE"/>
    <w:rsid w:val="00997273"/>
    <w:rsid w:val="00AB48BA"/>
    <w:rsid w:val="00AC5119"/>
    <w:rsid w:val="00B150F1"/>
    <w:rsid w:val="00B900D2"/>
    <w:rsid w:val="00C7040C"/>
    <w:rsid w:val="00DF101B"/>
    <w:rsid w:val="00E30A09"/>
    <w:rsid w:val="00E72C27"/>
    <w:rsid w:val="00FD5E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E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D92"/>
    <w:pPr>
      <w:suppressAutoHyphens/>
      <w:spacing w:line="254" w:lineRule="auto"/>
      <w:ind w:left="720"/>
      <w:contextualSpacing/>
    </w:pPr>
  </w:style>
  <w:style w:type="paragraph" w:styleId="Web">
    <w:name w:val="Normal (Web)"/>
    <w:basedOn w:val="a"/>
    <w:uiPriority w:val="99"/>
    <w:semiHidden/>
    <w:rsid w:val="0010329D"/>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header"/>
    <w:basedOn w:val="a"/>
    <w:link w:val="Char"/>
    <w:uiPriority w:val="99"/>
    <w:semiHidden/>
    <w:unhideWhenUsed/>
    <w:rsid w:val="0010329D"/>
    <w:pPr>
      <w:tabs>
        <w:tab w:val="center" w:pos="4153"/>
        <w:tab w:val="right" w:pos="8306"/>
      </w:tabs>
    </w:pPr>
  </w:style>
  <w:style w:type="character" w:customStyle="1" w:styleId="Char">
    <w:name w:val="Κεφαλίδα Char"/>
    <w:basedOn w:val="a0"/>
    <w:link w:val="a4"/>
    <w:uiPriority w:val="99"/>
    <w:semiHidden/>
    <w:rsid w:val="0010329D"/>
    <w:rPr>
      <w:sz w:val="22"/>
      <w:szCs w:val="22"/>
      <w:lang w:eastAsia="en-US"/>
    </w:rPr>
  </w:style>
  <w:style w:type="paragraph" w:styleId="a5">
    <w:name w:val="footer"/>
    <w:basedOn w:val="a"/>
    <w:link w:val="Char0"/>
    <w:uiPriority w:val="99"/>
    <w:unhideWhenUsed/>
    <w:rsid w:val="0010329D"/>
    <w:pPr>
      <w:tabs>
        <w:tab w:val="center" w:pos="4153"/>
        <w:tab w:val="right" w:pos="8306"/>
      </w:tabs>
    </w:pPr>
  </w:style>
  <w:style w:type="character" w:customStyle="1" w:styleId="Char0">
    <w:name w:val="Υποσέλιδο Char"/>
    <w:basedOn w:val="a0"/>
    <w:link w:val="a5"/>
    <w:uiPriority w:val="99"/>
    <w:rsid w:val="0010329D"/>
    <w:rPr>
      <w:sz w:val="22"/>
      <w:szCs w:val="22"/>
      <w:lang w:eastAsia="en-US"/>
    </w:rPr>
  </w:style>
  <w:style w:type="paragraph" w:styleId="a6">
    <w:name w:val="Balloon Text"/>
    <w:basedOn w:val="a"/>
    <w:link w:val="Char1"/>
    <w:uiPriority w:val="99"/>
    <w:semiHidden/>
    <w:unhideWhenUsed/>
    <w:rsid w:val="0010329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032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538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187</Words>
  <Characters>1014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Didaskaliki Omospondia</dc:creator>
  <cp:lastModifiedBy>doe11</cp:lastModifiedBy>
  <cp:revision>3</cp:revision>
  <dcterms:created xsi:type="dcterms:W3CDTF">2024-02-13T11:47:00Z</dcterms:created>
  <dcterms:modified xsi:type="dcterms:W3CDTF">2024-02-13T11:48:00Z</dcterms:modified>
</cp:coreProperties>
</file>