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9D8" w:rsidRDefault="00CF29D8" w:rsidP="00CF29D8">
      <w:pPr>
        <w:spacing w:after="0"/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-1131570</wp:posOffset>
            </wp:positionH>
            <wp:positionV relativeFrom="paragraph">
              <wp:posOffset>-569595</wp:posOffset>
            </wp:positionV>
            <wp:extent cx="7553960" cy="1257300"/>
            <wp:effectExtent l="19050" t="0" r="889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2872" b="85334"/>
                    <a:stretch/>
                  </pic:blipFill>
                  <pic:spPr bwMode="auto">
                    <a:xfrm>
                      <a:off x="0" y="0"/>
                      <a:ext cx="7553960" cy="125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F29D8" w:rsidRDefault="00CF29D8" w:rsidP="00CF29D8">
      <w:pPr>
        <w:spacing w:after="0"/>
        <w:rPr>
          <w:lang w:val="en-US"/>
        </w:rPr>
      </w:pPr>
    </w:p>
    <w:p w:rsidR="00CF29D8" w:rsidRDefault="00CF29D8" w:rsidP="00CF29D8">
      <w:pPr>
        <w:spacing w:after="0"/>
        <w:rPr>
          <w:lang w:val="en-US"/>
        </w:rPr>
      </w:pPr>
    </w:p>
    <w:p w:rsidR="00CF29D8" w:rsidRDefault="00CF29D8" w:rsidP="00CF29D8">
      <w:pPr>
        <w:shd w:val="clear" w:color="auto" w:fill="FFFFFF"/>
        <w:spacing w:after="0" w:line="360" w:lineRule="auto"/>
        <w:ind w:firstLine="720"/>
        <w:jc w:val="center"/>
        <w:rPr>
          <w:rFonts w:ascii="Candara" w:eastAsia="Times New Roman" w:hAnsi="Candara" w:cs="Arial"/>
          <w:b/>
          <w:bCs/>
          <w:sz w:val="28"/>
          <w:szCs w:val="28"/>
          <w:lang w:val="en-US" w:eastAsia="el-GR"/>
        </w:rPr>
      </w:pPr>
    </w:p>
    <w:tbl>
      <w:tblPr>
        <w:tblpPr w:leftFromText="180" w:rightFromText="180" w:vertAnchor="text" w:horzAnchor="margin" w:tblpY="140"/>
        <w:tblW w:w="0" w:type="auto"/>
        <w:tblLook w:val="04A0"/>
      </w:tblPr>
      <w:tblGrid>
        <w:gridCol w:w="4220"/>
        <w:gridCol w:w="4228"/>
      </w:tblGrid>
      <w:tr w:rsidR="00CF29D8" w:rsidTr="00CC180B">
        <w:trPr>
          <w:trHeight w:val="1489"/>
        </w:trPr>
        <w:tc>
          <w:tcPr>
            <w:tcW w:w="4220" w:type="dxa"/>
            <w:hideMark/>
          </w:tcPr>
          <w:p w:rsidR="00CF29D8" w:rsidRPr="007B25F3" w:rsidRDefault="00CF29D8" w:rsidP="00CF29D8">
            <w:pPr>
              <w:pStyle w:val="Web"/>
              <w:tabs>
                <w:tab w:val="left" w:pos="1475"/>
              </w:tabs>
              <w:spacing w:before="0" w:beforeAutospacing="0" w:after="0" w:afterAutospacing="0" w:line="360" w:lineRule="auto"/>
              <w:jc w:val="both"/>
              <w:rPr>
                <w:rFonts w:ascii="Candara" w:hAnsi="Candara"/>
                <w:lang w:val="el-GR"/>
              </w:rPr>
            </w:pPr>
            <w:proofErr w:type="spellStart"/>
            <w:r>
              <w:rPr>
                <w:rFonts w:ascii="Candara" w:hAnsi="Candara"/>
              </w:rPr>
              <w:t>Αρ</w:t>
            </w:r>
            <w:proofErr w:type="spellEnd"/>
            <w:r>
              <w:rPr>
                <w:rFonts w:ascii="Candara" w:hAnsi="Candara"/>
              </w:rPr>
              <w:t xml:space="preserve">. Πρωτ. </w:t>
            </w:r>
            <w:r>
              <w:rPr>
                <w:rFonts w:ascii="Candara" w:hAnsi="Candara"/>
                <w:lang w:val="el-GR"/>
              </w:rPr>
              <w:t>618</w:t>
            </w:r>
          </w:p>
        </w:tc>
        <w:tc>
          <w:tcPr>
            <w:tcW w:w="4228" w:type="dxa"/>
          </w:tcPr>
          <w:p w:rsidR="00CF29D8" w:rsidRDefault="00CF29D8" w:rsidP="00CC180B">
            <w:pPr>
              <w:shd w:val="clear" w:color="auto" w:fill="FFFFFF"/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  12/9/2023</w:t>
            </w:r>
          </w:p>
          <w:p w:rsidR="00CF29D8" w:rsidRPr="006F2CF5" w:rsidRDefault="00CF29D8" w:rsidP="00CC180B">
            <w:pPr>
              <w:shd w:val="clear" w:color="auto" w:fill="FFFFFF"/>
              <w:spacing w:after="0"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Pr="006F2CF5">
              <w:rPr>
                <w:rFonts w:ascii="Candara" w:hAnsi="Candara"/>
              </w:rPr>
              <w:t xml:space="preserve">Προς </w:t>
            </w:r>
          </w:p>
          <w:p w:rsidR="00CF29D8" w:rsidRDefault="00CF29D8" w:rsidP="00CC180B">
            <w:pPr>
              <w:shd w:val="clear" w:color="auto" w:fill="FFFFFF"/>
              <w:spacing w:after="0" w:line="360" w:lineRule="auto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Τους Συλλόγους Εκπαιδευτικών Π.Ε.  </w:t>
            </w:r>
          </w:p>
        </w:tc>
      </w:tr>
    </w:tbl>
    <w:p w:rsidR="00FB6065" w:rsidRPr="00FB6065" w:rsidRDefault="00FB6065" w:rsidP="00CF29D8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Στήριξη και αλληλεγγύη στους πλημμυροπαθείς της Θεσσαλίας </w:t>
      </w:r>
    </w:p>
    <w:p w:rsidR="0072018A" w:rsidRPr="00670166" w:rsidRDefault="00625044" w:rsidP="00CA6B92">
      <w:pPr>
        <w:spacing w:after="0" w:line="276" w:lineRule="auto"/>
        <w:ind w:firstLine="720"/>
        <w:jc w:val="both"/>
        <w:rPr>
          <w:sz w:val="24"/>
          <w:szCs w:val="24"/>
        </w:rPr>
      </w:pPr>
      <w:r w:rsidRPr="00670166">
        <w:rPr>
          <w:sz w:val="24"/>
          <w:szCs w:val="24"/>
        </w:rPr>
        <w:t xml:space="preserve">Μετά τις 16 μέρες που η φωτιά έκαιγε στον Έβρο με την τεράστια οικολογική καταστροφή, τις απώλειες ανθρώπινων ζωών, τις απέραντες καμένες εκτάσεις, τα </w:t>
      </w:r>
      <w:r w:rsidR="00D43B04" w:rsidRPr="00670166">
        <w:rPr>
          <w:sz w:val="24"/>
          <w:szCs w:val="24"/>
        </w:rPr>
        <w:t xml:space="preserve">καμένα </w:t>
      </w:r>
      <w:r w:rsidRPr="00670166">
        <w:rPr>
          <w:sz w:val="24"/>
          <w:szCs w:val="24"/>
        </w:rPr>
        <w:t xml:space="preserve">σπίτια και σχολεία, η καταστροφή συνεχίζεται με τις πλημμύρες στη Θεσσαλία για δεύτερη φορά μέσα σε 3 χρόνια. </w:t>
      </w:r>
    </w:p>
    <w:p w:rsidR="0072018A" w:rsidRPr="00670166" w:rsidRDefault="00625044" w:rsidP="00CA6B92">
      <w:pPr>
        <w:spacing w:after="0" w:line="276" w:lineRule="auto"/>
        <w:ind w:firstLine="720"/>
        <w:jc w:val="both"/>
        <w:rPr>
          <w:sz w:val="24"/>
          <w:szCs w:val="24"/>
        </w:rPr>
      </w:pPr>
      <w:r w:rsidRPr="00670166">
        <w:rPr>
          <w:sz w:val="24"/>
          <w:szCs w:val="24"/>
        </w:rPr>
        <w:t xml:space="preserve">Οι απώλειες ανθρώπινων ζωών αυξάνονται ώρα με την ώρα με μεγάλο αριθμό αγνοούμενων, </w:t>
      </w:r>
      <w:r w:rsidR="00D43B04" w:rsidRPr="00670166">
        <w:rPr>
          <w:sz w:val="24"/>
          <w:szCs w:val="24"/>
        </w:rPr>
        <w:t xml:space="preserve">με </w:t>
      </w:r>
      <w:r w:rsidRPr="00670166">
        <w:rPr>
          <w:sz w:val="24"/>
          <w:szCs w:val="24"/>
        </w:rPr>
        <w:t xml:space="preserve">απόλυτη καταστροφή σε κατοικίες, καλλιέργειες και κτηνοτροφικές μονάδες. </w:t>
      </w:r>
    </w:p>
    <w:p w:rsidR="0072018A" w:rsidRPr="00670166" w:rsidRDefault="00625044" w:rsidP="00CA6B92">
      <w:pPr>
        <w:spacing w:after="0" w:line="276" w:lineRule="auto"/>
        <w:ind w:firstLine="720"/>
        <w:jc w:val="both"/>
        <w:rPr>
          <w:sz w:val="24"/>
          <w:szCs w:val="24"/>
        </w:rPr>
      </w:pPr>
      <w:r w:rsidRPr="00670166">
        <w:rPr>
          <w:sz w:val="24"/>
          <w:szCs w:val="24"/>
        </w:rPr>
        <w:t xml:space="preserve">Σχολεία και γυμναστήρια έχουν μετατραπεί σε χώρους φιλοξενίας, ενώ πολλές σχολικές μονάδες είναι ακατάλληλες για να δεχτούν τις μαθήτριες και τους μαθητές και να λειτουργήσουν. </w:t>
      </w:r>
    </w:p>
    <w:p w:rsidR="0072018A" w:rsidRPr="00670166" w:rsidRDefault="00625044" w:rsidP="00CA6B92">
      <w:pPr>
        <w:spacing w:after="0" w:line="276" w:lineRule="auto"/>
        <w:ind w:firstLine="720"/>
        <w:jc w:val="both"/>
        <w:rPr>
          <w:sz w:val="24"/>
          <w:szCs w:val="24"/>
        </w:rPr>
      </w:pPr>
      <w:r w:rsidRPr="00670166">
        <w:rPr>
          <w:sz w:val="24"/>
          <w:szCs w:val="24"/>
        </w:rPr>
        <w:t xml:space="preserve">Σε αυτές τις εξαιρετικά δύσκολες συνθήκες που βιώνουν οι συνάνθρωποί μας, η Διδασκαλική Ομοσπονδία Ελλάδας (Δ.Ο.Ε.) </w:t>
      </w:r>
      <w:r w:rsidR="00D43B04" w:rsidRPr="00670166">
        <w:rPr>
          <w:sz w:val="24"/>
          <w:szCs w:val="24"/>
        </w:rPr>
        <w:t>αποφάσισε τη</w:t>
      </w:r>
      <w:r w:rsidR="00750C93" w:rsidRPr="00670166">
        <w:rPr>
          <w:sz w:val="24"/>
          <w:szCs w:val="24"/>
        </w:rPr>
        <w:t xml:space="preserve">ν οικονομική </w:t>
      </w:r>
      <w:r w:rsidR="00D43B04" w:rsidRPr="00670166">
        <w:rPr>
          <w:sz w:val="24"/>
          <w:szCs w:val="24"/>
        </w:rPr>
        <w:t xml:space="preserve">στήριξη </w:t>
      </w:r>
      <w:r w:rsidR="00750C93" w:rsidRPr="00670166">
        <w:rPr>
          <w:sz w:val="24"/>
          <w:szCs w:val="24"/>
        </w:rPr>
        <w:t>μ</w:t>
      </w:r>
      <w:r w:rsidR="00D43B04" w:rsidRPr="00670166">
        <w:rPr>
          <w:sz w:val="24"/>
          <w:szCs w:val="24"/>
        </w:rPr>
        <w:t>αθητών/τριών</w:t>
      </w:r>
      <w:r w:rsidR="00750C93" w:rsidRPr="00670166">
        <w:rPr>
          <w:sz w:val="24"/>
          <w:szCs w:val="24"/>
        </w:rPr>
        <w:t xml:space="preserve"> και εκπαιδευτικών των περιοχών που έχουν πληγεί</w:t>
      </w:r>
      <w:r w:rsidR="00D43B04" w:rsidRPr="00670166">
        <w:rPr>
          <w:sz w:val="24"/>
          <w:szCs w:val="24"/>
        </w:rPr>
        <w:t>.</w:t>
      </w:r>
    </w:p>
    <w:p w:rsidR="0072018A" w:rsidRPr="00670166" w:rsidRDefault="00D43B04" w:rsidP="00CA6B92">
      <w:pPr>
        <w:spacing w:after="0" w:line="276" w:lineRule="auto"/>
        <w:ind w:firstLine="720"/>
        <w:jc w:val="both"/>
        <w:rPr>
          <w:sz w:val="24"/>
          <w:szCs w:val="24"/>
        </w:rPr>
      </w:pPr>
      <w:r w:rsidRPr="00670166">
        <w:rPr>
          <w:sz w:val="24"/>
          <w:szCs w:val="24"/>
        </w:rPr>
        <w:t xml:space="preserve">Για να μπορέσει αυτό να γίνει πράξη με τον καλύτερο τρόπο, το Δ.Σ. της Δ.Ο.Ε. καλεί τους </w:t>
      </w:r>
      <w:r w:rsidR="0072018A" w:rsidRPr="00670166">
        <w:rPr>
          <w:sz w:val="24"/>
          <w:szCs w:val="24"/>
        </w:rPr>
        <w:t>Συλλόγους Εκπ/κών Π.Ε. της Θεσσαλίας οι οποίοι γνωρίζουν τις ανάγκες της τοπικής κοινωνίας και των σχολείων της κάθε περιοχής</w:t>
      </w:r>
      <w:r w:rsidRPr="00670166">
        <w:rPr>
          <w:sz w:val="24"/>
          <w:szCs w:val="24"/>
        </w:rPr>
        <w:t xml:space="preserve"> να τις καταγράψουν άμεσα και να μας τις γνωστοποιήσουν ώστε, από κοινού, να προχωρήσουμε το ταχύτερο δυνατό στις απαραίτητες ενέργειες</w:t>
      </w:r>
      <w:r w:rsidR="0072018A" w:rsidRPr="00670166">
        <w:rPr>
          <w:sz w:val="24"/>
          <w:szCs w:val="24"/>
        </w:rPr>
        <w:t xml:space="preserve">. </w:t>
      </w:r>
    </w:p>
    <w:p w:rsidR="0072018A" w:rsidRPr="0072018A" w:rsidRDefault="0072018A" w:rsidP="00CA6B92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72018A">
        <w:rPr>
          <w:b/>
          <w:bCs/>
          <w:sz w:val="24"/>
          <w:szCs w:val="24"/>
        </w:rPr>
        <w:t>Στηρίζουμε τη ζωή</w:t>
      </w:r>
    </w:p>
    <w:p w:rsidR="0072018A" w:rsidRPr="0072018A" w:rsidRDefault="0072018A" w:rsidP="00CA6B92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72018A">
        <w:rPr>
          <w:b/>
          <w:bCs/>
          <w:sz w:val="24"/>
          <w:szCs w:val="24"/>
        </w:rPr>
        <w:t>Στηρίζουμε το Δημόσιο Σχολείο</w:t>
      </w:r>
    </w:p>
    <w:p w:rsidR="00625044" w:rsidRPr="00625044" w:rsidRDefault="0072018A" w:rsidP="00CF29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5044">
        <w:rPr>
          <w:sz w:val="24"/>
          <w:szCs w:val="24"/>
        </w:rPr>
        <w:t xml:space="preserve"> </w:t>
      </w:r>
      <w:r w:rsidR="00CF29D8" w:rsidRPr="00CF29D8">
        <w:rPr>
          <w:sz w:val="24"/>
          <w:szCs w:val="24"/>
        </w:rPr>
        <w:drawing>
          <wp:inline distT="0" distB="0" distL="0" distR="0">
            <wp:extent cx="5274310" cy="2014128"/>
            <wp:effectExtent l="19050" t="0" r="2540" b="0"/>
            <wp:docPr id="2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4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5044">
        <w:rPr>
          <w:sz w:val="24"/>
          <w:szCs w:val="24"/>
        </w:rPr>
        <w:t xml:space="preserve">  </w:t>
      </w:r>
    </w:p>
    <w:sectPr w:rsidR="00625044" w:rsidRPr="00625044" w:rsidSect="00CF29D8">
      <w:pgSz w:w="11906" w:h="16838"/>
      <w:pgMar w:top="107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044"/>
    <w:rsid w:val="000033BC"/>
    <w:rsid w:val="002A4F40"/>
    <w:rsid w:val="00543B96"/>
    <w:rsid w:val="00625044"/>
    <w:rsid w:val="00670166"/>
    <w:rsid w:val="0072018A"/>
    <w:rsid w:val="00750C93"/>
    <w:rsid w:val="00CA6B92"/>
    <w:rsid w:val="00CF29D8"/>
    <w:rsid w:val="00D43B04"/>
    <w:rsid w:val="00FB6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F29D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val="en-GB"/>
    </w:rPr>
  </w:style>
  <w:style w:type="paragraph" w:styleId="a3">
    <w:name w:val="Balloon Text"/>
    <w:basedOn w:val="a"/>
    <w:link w:val="Char"/>
    <w:uiPriority w:val="99"/>
    <w:semiHidden/>
    <w:unhideWhenUsed/>
    <w:rsid w:val="00CF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2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ΒΕΝΕΤΟΠΟΥΛΟΥ ΓΙΩΤΑ</dc:creator>
  <cp:keywords/>
  <dc:description/>
  <cp:lastModifiedBy>doe11</cp:lastModifiedBy>
  <cp:revision>3</cp:revision>
  <dcterms:created xsi:type="dcterms:W3CDTF">2023-09-12T07:21:00Z</dcterms:created>
  <dcterms:modified xsi:type="dcterms:W3CDTF">2023-09-12T07:24:00Z</dcterms:modified>
</cp:coreProperties>
</file>