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4C" w:rsidRDefault="005D234C" w:rsidP="00EB3D7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</w:p>
    <w:p w:rsidR="005D234C" w:rsidRDefault="005D234C" w:rsidP="00EB3D7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</w:p>
    <w:p w:rsidR="00EB3D73" w:rsidRDefault="00EB3D73" w:rsidP="00EB3D73">
      <w:pPr>
        <w:pStyle w:val="Web"/>
        <w:spacing w:before="0" w:beforeAutospacing="0" w:after="0" w:afterAutospacing="0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EB3D73" w:rsidRPr="006F2CF5" w:rsidTr="0091250D">
        <w:tblPrEx>
          <w:tblCellMar>
            <w:top w:w="0" w:type="dxa"/>
            <w:bottom w:w="0" w:type="dxa"/>
          </w:tblCellMar>
        </w:tblPrEx>
        <w:tc>
          <w:tcPr>
            <w:tcW w:w="4260" w:type="dxa"/>
          </w:tcPr>
          <w:p w:rsidR="00EB3D73" w:rsidRPr="00EB5103" w:rsidRDefault="00EB3D73" w:rsidP="00EB3D73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>Αρ. Πρωτ. 1894</w:t>
            </w:r>
          </w:p>
        </w:tc>
        <w:tc>
          <w:tcPr>
            <w:tcW w:w="4268" w:type="dxa"/>
          </w:tcPr>
          <w:p w:rsidR="00EB3D73" w:rsidRPr="00EB3D73" w:rsidRDefault="00EB3D73" w:rsidP="00EB3D73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30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9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EB3D73">
              <w:rPr>
                <w:rFonts w:ascii="Candara" w:hAnsi="Candara"/>
              </w:rPr>
              <w:t>1</w:t>
            </w:r>
          </w:p>
          <w:p w:rsidR="00EB3D73" w:rsidRDefault="00EB3D73" w:rsidP="00EB3D73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EB3D73" w:rsidRDefault="00EB3D73" w:rsidP="00EB3D73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EB3D73" w:rsidRPr="00052151" w:rsidRDefault="00EB3D73" w:rsidP="00EB3D73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EB3D73" w:rsidRPr="006F2CF5" w:rsidRDefault="00EB3D73" w:rsidP="00EB3D73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</w:rPr>
            </w:pPr>
          </w:p>
        </w:tc>
      </w:tr>
    </w:tbl>
    <w:p w:rsidR="005D234C" w:rsidRDefault="005D234C" w:rsidP="00EB3D7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</w:p>
    <w:p w:rsidR="005D234C" w:rsidRDefault="005D234C" w:rsidP="00EB3D73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el-GR"/>
        </w:rPr>
      </w:pPr>
      <w:r w:rsidRPr="005D234C">
        <w:rPr>
          <w:rFonts w:ascii="Candara" w:eastAsia="Times New Roman" w:hAnsi="Candara" w:cs="Times New Roman"/>
          <w:b/>
          <w:sz w:val="24"/>
          <w:szCs w:val="24"/>
          <w:lang w:eastAsia="el-GR"/>
        </w:rPr>
        <w:t>Όλοι και όλες σήμερα 30/9 13:30 στην έκτακτη συγκέντρωση στην Ευελπίδων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>!</w:t>
      </w:r>
    </w:p>
    <w:p w:rsidR="005D234C" w:rsidRDefault="005D234C" w:rsidP="00EB3D73">
      <w:pPr>
        <w:spacing w:after="0" w:line="240" w:lineRule="auto"/>
        <w:jc w:val="center"/>
        <w:rPr>
          <w:rFonts w:ascii="Candara" w:eastAsia="Times New Roman" w:hAnsi="Candara" w:cs="Times New Roman"/>
          <w:b/>
          <w:sz w:val="24"/>
          <w:szCs w:val="24"/>
          <w:lang w:eastAsia="el-GR"/>
        </w:rPr>
      </w:pP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br/>
      </w:r>
      <w:r w:rsidRPr="005D234C">
        <w:rPr>
          <w:rFonts w:ascii="Candara" w:eastAsia="Times New Roman" w:hAnsi="Candara" w:cs="Times New Roman"/>
          <w:b/>
          <w:sz w:val="24"/>
          <w:szCs w:val="24"/>
          <w:lang w:eastAsia="el-GR"/>
        </w:rPr>
        <w:t>Ο αυταρχισμός και η τρομοκρατία του Υπουργείου Παιδείας δεν θα περάσει!</w:t>
      </w:r>
    </w:p>
    <w:p w:rsidR="005D234C" w:rsidRDefault="005D234C" w:rsidP="00EB3D73">
      <w:pPr>
        <w:spacing w:after="0" w:line="240" w:lineRule="auto"/>
        <w:jc w:val="center"/>
        <w:rPr>
          <w:rFonts w:ascii="Candara" w:eastAsia="Times New Roman" w:hAnsi="Candara" w:cs="Times New Roman"/>
          <w:b/>
          <w:sz w:val="24"/>
          <w:szCs w:val="24"/>
          <w:lang w:eastAsia="el-GR"/>
        </w:rPr>
      </w:pPr>
    </w:p>
    <w:p w:rsidR="005D234C" w:rsidRDefault="005D234C" w:rsidP="00EB3D7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         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Η πολιτική ηγεσία του Υπουργείου Παιδείας μπροστά στο συντριπτικό ρεύμα των συναδέλφων και των σχολείων σε όλη την Ελλάδα που δηλώνουν μαζικά απεργία – αποχή από την λεγόμενη 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>«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>αξιολόγηση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>»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καταφεύγει για μια ακόμα φορά στην τρομοκράτηση και την καταστολή. </w:t>
      </w:r>
    </w:p>
    <w:p w:rsidR="005D234C" w:rsidRDefault="005D234C" w:rsidP="00EB3D73">
      <w:pPr>
        <w:spacing w:after="0" w:line="240" w:lineRule="auto"/>
        <w:ind w:firstLine="720"/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Κατέθεσε κατεπείγουσα αγωγή που εκδικάζεται αυθημερόν για να 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>κηρύξει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την απεργία – αποχή παράνομη και καταχρηστική.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br/>
        <w:t>Αυτές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 οι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κινήσεις δείχνουν τον πανικό της κυβέρνησης απέναντι στην ομόθυμη καταδίκη της πολιτικής της από το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>ν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κλάδο.  </w:t>
      </w:r>
    </w:p>
    <w:p w:rsidR="00EB3D73" w:rsidRDefault="005D234C" w:rsidP="00EB3D7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          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Η καλύτερη απάντηση στο Υπουργείο Παιδείας είναι οι εκατοντάδες σύλλογοι που πραγματοποιούνται 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ακόμη και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σήμερα να αποφασίσουν 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και αυτοί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>μαζικά απεργία – αποχή. Μέχρι να εκδικαστεί η αγωγή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 και να εκδοθεί απόφαση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όλοι 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οι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>συνάδελφοι είναι πλήρως καλυμμένοι.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br/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 xml:space="preserve">          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>Καλούμε όλους τους συναδέλφους σε μαζική συμμετοχή στην παράσταση διαμαρτυρία</w:t>
      </w:r>
      <w:r w:rsidR="002270A4">
        <w:rPr>
          <w:rFonts w:ascii="Candara" w:eastAsia="Times New Roman" w:hAnsi="Candara" w:cs="Times New Roman"/>
          <w:sz w:val="24"/>
          <w:szCs w:val="24"/>
          <w:lang w:eastAsia="el-GR"/>
        </w:rPr>
        <w:t>ς σήμερα Πέμπτη 30/9 13:30 στο Π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>ρωτοδικ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>είο Αθηνών (Ευελπίδων, κτήριο 5</w:t>
      </w:r>
      <w:r w:rsidR="001C6D52">
        <w:rPr>
          <w:rFonts w:ascii="Candara" w:eastAsia="Times New Roman" w:hAnsi="Candara" w:cs="Times New Roman"/>
          <w:sz w:val="24"/>
          <w:szCs w:val="24"/>
          <w:lang w:eastAsia="el-GR"/>
        </w:rPr>
        <w:t>)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>,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 xml:space="preserve"> </w:t>
      </w:r>
      <w:r>
        <w:rPr>
          <w:rFonts w:ascii="Candara" w:eastAsia="Times New Roman" w:hAnsi="Candara" w:cs="Times New Roman"/>
          <w:sz w:val="24"/>
          <w:szCs w:val="24"/>
          <w:lang w:eastAsia="el-GR"/>
        </w:rPr>
        <w:t>ό</w:t>
      </w:r>
      <w:r w:rsidRPr="005D234C">
        <w:rPr>
          <w:rFonts w:ascii="Candara" w:eastAsia="Times New Roman" w:hAnsi="Candara" w:cs="Times New Roman"/>
          <w:sz w:val="24"/>
          <w:szCs w:val="24"/>
          <w:lang w:eastAsia="el-GR"/>
        </w:rPr>
        <w:t>που εκδικάζεται η αγωγή του Υπουργείου.</w:t>
      </w:r>
    </w:p>
    <w:p w:rsidR="00EB3D73" w:rsidRDefault="00EB3D73" w:rsidP="00EB3D7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el-GR"/>
        </w:rPr>
      </w:pPr>
    </w:p>
    <w:p w:rsidR="005D234C" w:rsidRPr="005D234C" w:rsidRDefault="00EB3D73" w:rsidP="00EB3D73">
      <w:pPr>
        <w:spacing w:after="0" w:line="240" w:lineRule="auto"/>
        <w:jc w:val="center"/>
        <w:rPr>
          <w:rFonts w:ascii="Candara" w:eastAsia="Times New Roman" w:hAnsi="Candara" w:cs="Times New Roman"/>
          <w:sz w:val="24"/>
          <w:szCs w:val="24"/>
          <w:lang w:eastAsia="el-GR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152900" cy="1809750"/>
            <wp:effectExtent l="19050" t="0" r="0" b="0"/>
            <wp:docPr id="4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234C" w:rsidRPr="005D234C">
        <w:rPr>
          <w:rFonts w:ascii="Candara" w:eastAsia="Times New Roman" w:hAnsi="Candara" w:cs="Times New Roman"/>
          <w:sz w:val="24"/>
          <w:szCs w:val="24"/>
          <w:lang w:eastAsia="el-GR"/>
        </w:rPr>
        <w:br/>
      </w:r>
    </w:p>
    <w:p w:rsidR="006765B3" w:rsidRPr="005D234C" w:rsidRDefault="006765B3" w:rsidP="00EB3D73">
      <w:pPr>
        <w:spacing w:after="0" w:line="240" w:lineRule="auto"/>
        <w:jc w:val="both"/>
        <w:rPr>
          <w:rFonts w:ascii="Candara" w:hAnsi="Candara"/>
        </w:rPr>
      </w:pPr>
    </w:p>
    <w:sectPr w:rsidR="006765B3" w:rsidRPr="005D234C" w:rsidSect="00EB3D73">
      <w:pgSz w:w="11906" w:h="16838"/>
      <w:pgMar w:top="964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234C"/>
    <w:rsid w:val="000D6179"/>
    <w:rsid w:val="001C6D52"/>
    <w:rsid w:val="002270A4"/>
    <w:rsid w:val="005D234C"/>
    <w:rsid w:val="006173FD"/>
    <w:rsid w:val="006765B3"/>
    <w:rsid w:val="00EB3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EB3D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EB3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B3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3</cp:revision>
  <dcterms:created xsi:type="dcterms:W3CDTF">2021-09-30T09:39:00Z</dcterms:created>
  <dcterms:modified xsi:type="dcterms:W3CDTF">2021-09-30T09:40:00Z</dcterms:modified>
</cp:coreProperties>
</file>