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89" w:rsidRPr="00DE1CC4" w:rsidRDefault="00C13189" w:rsidP="00C13189">
      <w:pPr>
        <w:pStyle w:val="Web"/>
        <w:spacing w:before="0" w:beforeAutospacing="0" w:after="0" w:afterAutospacing="0"/>
        <w:jc w:val="center"/>
        <w:rPr>
          <w:rFonts w:ascii="Candara" w:hAnsi="Candara"/>
        </w:rPr>
      </w:pPr>
      <w:r w:rsidRPr="00DE1CC4">
        <w:rPr>
          <w:rFonts w:ascii="Candara" w:hAnsi="Candara"/>
          <w:noProof/>
          <w:lang w:val="el-GR" w:eastAsia="el-GR"/>
        </w:rPr>
        <w:drawing>
          <wp:inline distT="0" distB="0" distL="0" distR="0">
            <wp:extent cx="5276850" cy="165735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60"/>
        <w:gridCol w:w="4268"/>
      </w:tblGrid>
      <w:tr w:rsidR="00C13189" w:rsidRPr="00DE1CC4" w:rsidTr="00A023B6">
        <w:tc>
          <w:tcPr>
            <w:tcW w:w="4260" w:type="dxa"/>
          </w:tcPr>
          <w:p w:rsidR="00C13189" w:rsidRPr="00566743" w:rsidRDefault="00C13189" w:rsidP="00C13189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n-US"/>
              </w:rPr>
            </w:pPr>
            <w:r w:rsidRPr="00DE1CC4">
              <w:rPr>
                <w:rFonts w:ascii="Candara" w:hAnsi="Candara" w:cs="Times New Roman"/>
                <w:lang w:val="el-GR"/>
              </w:rPr>
              <w:t xml:space="preserve">Αρ. Πρωτ. </w:t>
            </w:r>
            <w:r w:rsidR="00566743">
              <w:rPr>
                <w:rFonts w:ascii="Candara" w:hAnsi="Candara" w:cs="Times New Roman"/>
                <w:lang w:val="en-US"/>
              </w:rPr>
              <w:t>772</w:t>
            </w:r>
          </w:p>
        </w:tc>
        <w:tc>
          <w:tcPr>
            <w:tcW w:w="4268" w:type="dxa"/>
          </w:tcPr>
          <w:p w:rsidR="00C13189" w:rsidRPr="00DE1CC4" w:rsidRDefault="00AF3C79" w:rsidP="00C13189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Αθήνα </w:t>
            </w:r>
            <w:r w:rsidR="00566743">
              <w:rPr>
                <w:rFonts w:ascii="Candara" w:hAnsi="Candara"/>
                <w:sz w:val="24"/>
                <w:szCs w:val="24"/>
                <w:lang w:val="en-US"/>
              </w:rPr>
              <w:t>10</w:t>
            </w:r>
            <w:r w:rsidR="00C13189" w:rsidRPr="00DE1CC4">
              <w:rPr>
                <w:rFonts w:ascii="Candara" w:hAnsi="Candara"/>
                <w:sz w:val="24"/>
                <w:szCs w:val="24"/>
              </w:rPr>
              <w:t>/</w:t>
            </w:r>
            <w:r w:rsidRPr="005815E7">
              <w:rPr>
                <w:rFonts w:ascii="Candara" w:hAnsi="Candara"/>
                <w:sz w:val="24"/>
                <w:szCs w:val="24"/>
              </w:rPr>
              <w:t>7</w:t>
            </w:r>
            <w:r w:rsidR="00C13189" w:rsidRPr="00DE1CC4">
              <w:rPr>
                <w:rFonts w:ascii="Candara" w:hAnsi="Candara"/>
                <w:sz w:val="24"/>
                <w:szCs w:val="24"/>
              </w:rPr>
              <w:t>/2020</w:t>
            </w:r>
          </w:p>
          <w:p w:rsidR="00C13189" w:rsidRPr="00DE1CC4" w:rsidRDefault="00C13189" w:rsidP="00C13189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DE1CC4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:rsidR="00C13189" w:rsidRPr="00DE1CC4" w:rsidRDefault="00C13189" w:rsidP="00C13189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DE1CC4">
              <w:rPr>
                <w:rFonts w:ascii="Candara" w:hAnsi="Candara"/>
                <w:sz w:val="24"/>
                <w:szCs w:val="24"/>
              </w:rPr>
              <w:t>Προς</w:t>
            </w:r>
          </w:p>
          <w:p w:rsidR="00C13189" w:rsidRPr="00DE1CC4" w:rsidRDefault="00C13189" w:rsidP="00C13189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DE1CC4">
              <w:rPr>
                <w:rFonts w:ascii="Candara" w:hAnsi="Candara"/>
                <w:sz w:val="24"/>
                <w:szCs w:val="24"/>
              </w:rPr>
              <w:t>Τους Συλλόγους Εκπαιδευτικών Π.Ε.</w:t>
            </w:r>
          </w:p>
          <w:p w:rsidR="00C13189" w:rsidRPr="00DE1CC4" w:rsidRDefault="00C13189" w:rsidP="00C13189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C13189" w:rsidRPr="00C13189" w:rsidRDefault="00C13189" w:rsidP="00C13189">
      <w:pPr>
        <w:jc w:val="both"/>
        <w:rPr>
          <w:rFonts w:ascii="Candara" w:hAnsi="Candara"/>
          <w:b/>
          <w:sz w:val="24"/>
          <w:szCs w:val="24"/>
        </w:rPr>
      </w:pPr>
    </w:p>
    <w:p w:rsidR="00C13189" w:rsidRPr="00AF3C79" w:rsidRDefault="00C13189" w:rsidP="00C13189">
      <w:pPr>
        <w:jc w:val="both"/>
        <w:rPr>
          <w:rFonts w:ascii="Candara" w:hAnsi="Candara"/>
          <w:b/>
          <w:sz w:val="24"/>
          <w:szCs w:val="24"/>
        </w:rPr>
      </w:pPr>
    </w:p>
    <w:p w:rsidR="00C13189" w:rsidRPr="00AF3C79" w:rsidRDefault="00C13189" w:rsidP="00C13189">
      <w:pPr>
        <w:jc w:val="both"/>
        <w:rPr>
          <w:rFonts w:ascii="Candara" w:hAnsi="Candara"/>
          <w:b/>
          <w:sz w:val="24"/>
          <w:szCs w:val="24"/>
        </w:rPr>
      </w:pPr>
    </w:p>
    <w:p w:rsidR="00C13189" w:rsidRPr="00AF3C79" w:rsidRDefault="00C13189" w:rsidP="00C13189">
      <w:pPr>
        <w:jc w:val="both"/>
        <w:rPr>
          <w:rFonts w:ascii="Candara" w:hAnsi="Candara"/>
          <w:b/>
          <w:sz w:val="24"/>
          <w:szCs w:val="24"/>
        </w:rPr>
      </w:pPr>
    </w:p>
    <w:p w:rsidR="00754EB4" w:rsidRPr="009339B6" w:rsidRDefault="00016EBA" w:rsidP="00C13189">
      <w:pPr>
        <w:jc w:val="both"/>
        <w:rPr>
          <w:rFonts w:ascii="Candara" w:hAnsi="Candara"/>
          <w:b/>
          <w:sz w:val="24"/>
          <w:szCs w:val="24"/>
        </w:rPr>
      </w:pPr>
      <w:r w:rsidRPr="009339B6">
        <w:rPr>
          <w:rFonts w:ascii="Candara" w:hAnsi="Candara"/>
          <w:b/>
          <w:sz w:val="24"/>
          <w:szCs w:val="24"/>
        </w:rPr>
        <w:t>Θέμα: Τηλεδιάσκεψη του Δ.Σ. της Δ.Ο.Ε.</w:t>
      </w:r>
      <w:r w:rsidR="007C55AF">
        <w:rPr>
          <w:rFonts w:ascii="Candara" w:hAnsi="Candara"/>
          <w:b/>
          <w:sz w:val="24"/>
          <w:szCs w:val="24"/>
        </w:rPr>
        <w:t xml:space="preserve"> με τη διοίκηση του Α.Σ.Ε.Π.</w:t>
      </w:r>
    </w:p>
    <w:p w:rsidR="00016EBA" w:rsidRPr="00016C82" w:rsidRDefault="00016EBA" w:rsidP="00C13189">
      <w:pPr>
        <w:jc w:val="both"/>
        <w:rPr>
          <w:rFonts w:ascii="Candara" w:hAnsi="Candara"/>
          <w:sz w:val="24"/>
          <w:szCs w:val="24"/>
        </w:rPr>
      </w:pPr>
    </w:p>
    <w:p w:rsidR="00016C82" w:rsidRPr="00566743" w:rsidRDefault="00C13189" w:rsidP="00C13189">
      <w:pPr>
        <w:spacing w:line="276" w:lineRule="auto"/>
        <w:jc w:val="both"/>
        <w:rPr>
          <w:rFonts w:ascii="Candara" w:hAnsi="Candara"/>
          <w:sz w:val="24"/>
          <w:szCs w:val="24"/>
        </w:rPr>
      </w:pPr>
      <w:r w:rsidRPr="00AF3C79">
        <w:rPr>
          <w:rFonts w:ascii="Candara" w:hAnsi="Candara"/>
          <w:sz w:val="24"/>
          <w:szCs w:val="24"/>
        </w:rPr>
        <w:tab/>
      </w:r>
      <w:r w:rsidR="00016C82" w:rsidRPr="00566743">
        <w:rPr>
          <w:rFonts w:ascii="Candara" w:hAnsi="Candara"/>
          <w:sz w:val="24"/>
          <w:szCs w:val="24"/>
        </w:rPr>
        <w:t xml:space="preserve">Πραγματοποιήθηκε την Πέμπτη </w:t>
      </w:r>
      <w:r w:rsidR="00AF3C79" w:rsidRPr="00566743">
        <w:rPr>
          <w:rFonts w:ascii="Candara" w:hAnsi="Candara"/>
          <w:sz w:val="24"/>
          <w:szCs w:val="24"/>
        </w:rPr>
        <w:t>9</w:t>
      </w:r>
      <w:r w:rsidR="00016C82" w:rsidRPr="00566743">
        <w:rPr>
          <w:rFonts w:ascii="Candara" w:hAnsi="Candara"/>
          <w:sz w:val="24"/>
          <w:szCs w:val="24"/>
        </w:rPr>
        <w:t>/</w:t>
      </w:r>
      <w:r w:rsidR="00AF3C79" w:rsidRPr="00566743">
        <w:rPr>
          <w:rFonts w:ascii="Candara" w:hAnsi="Candara"/>
          <w:sz w:val="24"/>
          <w:szCs w:val="24"/>
        </w:rPr>
        <w:t>7</w:t>
      </w:r>
      <w:r w:rsidR="00016C82" w:rsidRPr="00566743">
        <w:rPr>
          <w:rFonts w:ascii="Candara" w:hAnsi="Candara"/>
          <w:sz w:val="24"/>
          <w:szCs w:val="24"/>
        </w:rPr>
        <w:t>/2020</w:t>
      </w:r>
      <w:r w:rsidR="0063611C" w:rsidRPr="00566743">
        <w:rPr>
          <w:rFonts w:ascii="Candara" w:hAnsi="Candara"/>
          <w:sz w:val="24"/>
          <w:szCs w:val="24"/>
        </w:rPr>
        <w:t xml:space="preserve">, έπειτα από αίτημα του </w:t>
      </w:r>
      <w:r w:rsidR="00016C82" w:rsidRPr="00566743">
        <w:rPr>
          <w:rFonts w:ascii="Candara" w:hAnsi="Candara"/>
          <w:sz w:val="24"/>
          <w:szCs w:val="24"/>
        </w:rPr>
        <w:t>Δ.Σ. της</w:t>
      </w:r>
      <w:r w:rsidR="0063611C" w:rsidRPr="00566743">
        <w:rPr>
          <w:rFonts w:ascii="Candara" w:hAnsi="Candara"/>
          <w:sz w:val="24"/>
          <w:szCs w:val="24"/>
        </w:rPr>
        <w:t xml:space="preserve"> Διδασκαλικής Ομοσπονδίας Ελλάδα</w:t>
      </w:r>
      <w:r w:rsidR="00016C82" w:rsidRPr="00566743">
        <w:rPr>
          <w:rFonts w:ascii="Candara" w:hAnsi="Candara"/>
          <w:sz w:val="24"/>
          <w:szCs w:val="24"/>
        </w:rPr>
        <w:t>ς</w:t>
      </w:r>
      <w:r w:rsidR="0063611C" w:rsidRPr="00566743">
        <w:rPr>
          <w:rFonts w:ascii="Candara" w:hAnsi="Candara"/>
          <w:sz w:val="24"/>
          <w:szCs w:val="24"/>
        </w:rPr>
        <w:t>, τηλεδιάσκεψη</w:t>
      </w:r>
      <w:r w:rsidR="00016C82" w:rsidRPr="00566743">
        <w:rPr>
          <w:rFonts w:ascii="Candara" w:hAnsi="Candara"/>
          <w:sz w:val="24"/>
          <w:szCs w:val="24"/>
        </w:rPr>
        <w:t xml:space="preserve"> με </w:t>
      </w:r>
      <w:r w:rsidR="009339B6" w:rsidRPr="00566743">
        <w:rPr>
          <w:rFonts w:ascii="Candara" w:hAnsi="Candara"/>
          <w:sz w:val="24"/>
          <w:szCs w:val="24"/>
        </w:rPr>
        <w:t>τη Γενική Διευθύντρια επιλογής προσωπικού και τη Διευθύντρια προκηρύξεων του Α.Σ.Ε.Π.,</w:t>
      </w:r>
      <w:r w:rsidR="00016C82" w:rsidRPr="00566743">
        <w:rPr>
          <w:rFonts w:ascii="Candara" w:hAnsi="Candara"/>
          <w:sz w:val="24"/>
          <w:szCs w:val="24"/>
        </w:rPr>
        <w:t xml:space="preserve"> </w:t>
      </w:r>
      <w:r w:rsidR="00AF3C79" w:rsidRPr="00566743">
        <w:rPr>
          <w:rFonts w:ascii="Candara" w:hAnsi="Candara"/>
          <w:sz w:val="24"/>
          <w:szCs w:val="24"/>
        </w:rPr>
        <w:t xml:space="preserve">με </w:t>
      </w:r>
      <w:r w:rsidR="00E513FA" w:rsidRPr="00566743">
        <w:rPr>
          <w:rFonts w:ascii="Candara" w:hAnsi="Candara"/>
          <w:sz w:val="24"/>
          <w:szCs w:val="24"/>
        </w:rPr>
        <w:t>βασικό αντικείμενο τον κίνδυνο αποκλεισμού πολύ μεγάλου αριθμού συναδέλφων από τους πίνακες του Α.Σ.Ε.Π. για τις προσλήψεις στη Γενική Αγωγή</w:t>
      </w:r>
      <w:r w:rsidR="00501C46" w:rsidRPr="00566743">
        <w:rPr>
          <w:rFonts w:ascii="Candara" w:hAnsi="Candara"/>
          <w:sz w:val="24"/>
          <w:szCs w:val="24"/>
        </w:rPr>
        <w:t xml:space="preserve"> εξ αιτίας δυσλειτουργιών του συστήματος και ασαφειών σε σχέση με την έκδοση και πληρωμή του παραβόλου που απαιτείται για την υποβολή της αίτησης ένταξης στους πίνακες</w:t>
      </w:r>
      <w:r w:rsidR="00E513FA" w:rsidRPr="00566743">
        <w:rPr>
          <w:rFonts w:ascii="Candara" w:hAnsi="Candara"/>
          <w:sz w:val="24"/>
          <w:szCs w:val="24"/>
        </w:rPr>
        <w:t>.</w:t>
      </w:r>
      <w:r w:rsidR="00AF3C79" w:rsidRPr="00566743">
        <w:rPr>
          <w:rFonts w:ascii="Candara" w:hAnsi="Candara"/>
          <w:sz w:val="24"/>
          <w:szCs w:val="24"/>
        </w:rPr>
        <w:t xml:space="preserve"> </w:t>
      </w:r>
    </w:p>
    <w:p w:rsidR="00016C82" w:rsidRPr="00566743" w:rsidRDefault="00C13189" w:rsidP="00C13189">
      <w:pPr>
        <w:spacing w:line="276" w:lineRule="auto"/>
        <w:jc w:val="both"/>
        <w:rPr>
          <w:rFonts w:ascii="Candara" w:hAnsi="Candara"/>
          <w:sz w:val="24"/>
          <w:szCs w:val="24"/>
        </w:rPr>
      </w:pPr>
      <w:r w:rsidRPr="00566743">
        <w:rPr>
          <w:rFonts w:ascii="Candara" w:hAnsi="Candara"/>
          <w:sz w:val="24"/>
          <w:szCs w:val="24"/>
        </w:rPr>
        <w:tab/>
      </w:r>
      <w:r w:rsidR="00501C46" w:rsidRPr="00566743">
        <w:rPr>
          <w:rFonts w:ascii="Candara" w:hAnsi="Candara"/>
          <w:sz w:val="24"/>
          <w:szCs w:val="24"/>
        </w:rPr>
        <w:t>Από την πλευρά του Δ.Σ. της Δ.Ο.Ε., τέθηκε</w:t>
      </w:r>
      <w:r w:rsidR="008C02F8" w:rsidRPr="00566743">
        <w:rPr>
          <w:rFonts w:ascii="Candara" w:hAnsi="Candara"/>
          <w:sz w:val="24"/>
          <w:szCs w:val="24"/>
        </w:rPr>
        <w:t>,</w:t>
      </w:r>
      <w:r w:rsidR="00501C46" w:rsidRPr="00566743">
        <w:rPr>
          <w:rFonts w:ascii="Candara" w:hAnsi="Candara"/>
          <w:sz w:val="24"/>
          <w:szCs w:val="24"/>
        </w:rPr>
        <w:t xml:space="preserve"> </w:t>
      </w:r>
      <w:r w:rsidR="008C02F8" w:rsidRPr="00566743">
        <w:rPr>
          <w:rFonts w:ascii="Candara" w:hAnsi="Candara"/>
          <w:sz w:val="24"/>
          <w:szCs w:val="24"/>
        </w:rPr>
        <w:t>επίσης,</w:t>
      </w:r>
      <w:r w:rsidR="00501C46" w:rsidRPr="00566743">
        <w:rPr>
          <w:rFonts w:ascii="Candara" w:hAnsi="Candara"/>
          <w:sz w:val="24"/>
          <w:szCs w:val="24"/>
        </w:rPr>
        <w:t xml:space="preserve"> το θέμα του αποκλεισμού των συναδέλφων αποφοίτων διετών Παιδαγωγικών Ακαδημιών και Σχολών Νηπιαγωγών οι οποίοι, δίχως δική τους υπαιτιότητα, δεν είναι κάτοχοι τίτλου εξομοίωσης </w:t>
      </w:r>
      <w:r w:rsidR="00016C82" w:rsidRPr="00566743">
        <w:rPr>
          <w:rFonts w:ascii="Candara" w:hAnsi="Candara"/>
          <w:sz w:val="24"/>
          <w:szCs w:val="24"/>
        </w:rPr>
        <w:t xml:space="preserve"> </w:t>
      </w:r>
      <w:r w:rsidR="008C02F8" w:rsidRPr="00566743">
        <w:rPr>
          <w:rFonts w:ascii="Candara" w:hAnsi="Candara"/>
          <w:sz w:val="24"/>
          <w:szCs w:val="24"/>
        </w:rPr>
        <w:t xml:space="preserve">καθώς και σειρά </w:t>
      </w:r>
      <w:r w:rsidR="00AC33E9" w:rsidRPr="00566743">
        <w:rPr>
          <w:rFonts w:ascii="Candara" w:hAnsi="Candara"/>
          <w:sz w:val="24"/>
          <w:szCs w:val="24"/>
        </w:rPr>
        <w:t>πε</w:t>
      </w:r>
      <w:r w:rsidR="008C02F8" w:rsidRPr="00566743">
        <w:rPr>
          <w:rFonts w:ascii="Candara" w:hAnsi="Candara"/>
          <w:sz w:val="24"/>
          <w:szCs w:val="24"/>
        </w:rPr>
        <w:t>ριπτώσ</w:t>
      </w:r>
      <w:r w:rsidR="00AC33E9" w:rsidRPr="00566743">
        <w:rPr>
          <w:rFonts w:ascii="Candara" w:hAnsi="Candara"/>
          <w:sz w:val="24"/>
          <w:szCs w:val="24"/>
        </w:rPr>
        <w:t xml:space="preserve">εων </w:t>
      </w:r>
      <w:r w:rsidR="005815E7" w:rsidRPr="00566743">
        <w:rPr>
          <w:rFonts w:ascii="Candara" w:hAnsi="Candara"/>
          <w:sz w:val="24"/>
          <w:szCs w:val="24"/>
        </w:rPr>
        <w:t>που χρήζουν ιδιαίτερης προσοχής.</w:t>
      </w:r>
    </w:p>
    <w:p w:rsidR="005815E7" w:rsidRPr="00566743" w:rsidRDefault="005815E7" w:rsidP="00C13189">
      <w:pPr>
        <w:spacing w:line="276" w:lineRule="auto"/>
        <w:jc w:val="both"/>
        <w:rPr>
          <w:rFonts w:ascii="Candara" w:hAnsi="Candara"/>
          <w:sz w:val="24"/>
          <w:szCs w:val="24"/>
        </w:rPr>
      </w:pPr>
      <w:r w:rsidRPr="00566743">
        <w:rPr>
          <w:rFonts w:ascii="Candara" w:hAnsi="Candara"/>
          <w:sz w:val="24"/>
          <w:szCs w:val="24"/>
        </w:rPr>
        <w:tab/>
        <w:t>Το Δ.Σ. της Δ.Ο.Ε. ζήτησε την άμεση ένταξη στους πίνακες, πριν από την πρόσληψη των αναπληρωτών, όλων αυτών των περιπτώσεων, στις οποίες οι υποψήφιοι δεν ευθύνονται οι ίδιοι για τον αποκλεισμό τους.</w:t>
      </w:r>
    </w:p>
    <w:p w:rsidR="00516AC4" w:rsidRPr="00566743" w:rsidRDefault="00EA29DE" w:rsidP="00EA29DE">
      <w:pPr>
        <w:spacing w:after="0"/>
        <w:jc w:val="both"/>
        <w:rPr>
          <w:rFonts w:ascii="Candara" w:hAnsi="Candara"/>
          <w:sz w:val="24"/>
          <w:szCs w:val="24"/>
        </w:rPr>
      </w:pPr>
      <w:r w:rsidRPr="00566743">
        <w:rPr>
          <w:rFonts w:ascii="Candara" w:hAnsi="Candara"/>
          <w:sz w:val="24"/>
          <w:szCs w:val="24"/>
        </w:rPr>
        <w:tab/>
        <w:t xml:space="preserve">Από την πλευρά της διοίκησης του Α.Σ.Ε.Π. </w:t>
      </w:r>
      <w:r w:rsidR="00516AC4" w:rsidRPr="00566743">
        <w:rPr>
          <w:rFonts w:ascii="Candara" w:hAnsi="Candara"/>
          <w:sz w:val="24"/>
          <w:szCs w:val="24"/>
        </w:rPr>
        <w:t>:</w:t>
      </w:r>
    </w:p>
    <w:p w:rsidR="00516AC4" w:rsidRPr="00566743" w:rsidRDefault="00516AC4" w:rsidP="00516AC4">
      <w:pPr>
        <w:pStyle w:val="a3"/>
        <w:numPr>
          <w:ilvl w:val="0"/>
          <w:numId w:val="2"/>
        </w:numPr>
        <w:spacing w:after="0"/>
        <w:jc w:val="both"/>
        <w:rPr>
          <w:rFonts w:ascii="Candara" w:hAnsi="Candara"/>
          <w:sz w:val="24"/>
          <w:szCs w:val="24"/>
        </w:rPr>
      </w:pPr>
      <w:r w:rsidRPr="00566743">
        <w:rPr>
          <w:rFonts w:ascii="Candara" w:hAnsi="Candara"/>
          <w:sz w:val="24"/>
          <w:szCs w:val="24"/>
        </w:rPr>
        <w:t>Ε</w:t>
      </w:r>
      <w:r w:rsidR="00EA29DE" w:rsidRPr="00566743">
        <w:rPr>
          <w:rFonts w:ascii="Candara" w:hAnsi="Candara"/>
          <w:sz w:val="24"/>
          <w:szCs w:val="24"/>
        </w:rPr>
        <w:t>κφράστηκε η κατανόηση για τα παραπάνω, τονίστηκε όμως η αυτονόητη υποχρέωση της Αρχής να σέβεται την ισχύουσα νομοθ</w:t>
      </w:r>
      <w:r w:rsidR="005815E7" w:rsidRPr="00566743">
        <w:rPr>
          <w:rFonts w:ascii="Candara" w:hAnsi="Candara"/>
          <w:sz w:val="24"/>
          <w:szCs w:val="24"/>
        </w:rPr>
        <w:t xml:space="preserve">εσία και την αρχή της ισονομίας. </w:t>
      </w:r>
    </w:p>
    <w:p w:rsidR="00516AC4" w:rsidRPr="00566743" w:rsidRDefault="005815E7" w:rsidP="00516AC4">
      <w:pPr>
        <w:pStyle w:val="a3"/>
        <w:numPr>
          <w:ilvl w:val="0"/>
          <w:numId w:val="2"/>
        </w:numPr>
        <w:spacing w:after="0"/>
        <w:jc w:val="both"/>
        <w:rPr>
          <w:rFonts w:ascii="Candara" w:hAnsi="Candara"/>
          <w:sz w:val="24"/>
          <w:szCs w:val="24"/>
        </w:rPr>
      </w:pPr>
      <w:r w:rsidRPr="00566743">
        <w:rPr>
          <w:rFonts w:ascii="Candara" w:hAnsi="Candara"/>
          <w:sz w:val="24"/>
          <w:szCs w:val="24"/>
        </w:rPr>
        <w:t>Μας ενημέρωσαν ότι η προθεσμία για την υποβολή των ενστάσεων</w:t>
      </w:r>
      <w:r w:rsidR="00D535A7" w:rsidRPr="00566743">
        <w:rPr>
          <w:rFonts w:ascii="Candara" w:hAnsi="Candara"/>
          <w:sz w:val="24"/>
          <w:szCs w:val="24"/>
        </w:rPr>
        <w:t>, για δασκάλους και νηπιαγωγούς,</w:t>
      </w:r>
      <w:r w:rsidRPr="00566743">
        <w:rPr>
          <w:rFonts w:ascii="Candara" w:hAnsi="Candara"/>
          <w:sz w:val="24"/>
          <w:szCs w:val="24"/>
        </w:rPr>
        <w:t xml:space="preserve"> λήγει στις 17 Ιουλίου κι ότι για όλες τις περιπτώσεις που έθεσε το Δ.Σ. της Δ.Ο.Ε. είναι, πλέον, απαραίτητη η υποβολή ενστάσεων με τα απαραίτητα</w:t>
      </w:r>
      <w:r w:rsidR="00516AC4" w:rsidRPr="00566743">
        <w:rPr>
          <w:rFonts w:ascii="Candara" w:hAnsi="Candara"/>
          <w:sz w:val="24"/>
          <w:szCs w:val="24"/>
        </w:rPr>
        <w:t xml:space="preserve"> αποδεικτικά στοιχεία. Η εξέτασή τους </w:t>
      </w:r>
      <w:r w:rsidRPr="00566743">
        <w:rPr>
          <w:rFonts w:ascii="Candara" w:hAnsi="Candara"/>
          <w:sz w:val="24"/>
          <w:szCs w:val="24"/>
        </w:rPr>
        <w:t>θα γίνει με ενιαίο τρόπο και, πιθανότατα, θα ολοκληρωθεί λίγο πριν το τέλος του 2020</w:t>
      </w:r>
      <w:r w:rsidR="00516AC4" w:rsidRPr="00566743">
        <w:rPr>
          <w:rFonts w:ascii="Candara" w:hAnsi="Candara"/>
          <w:sz w:val="24"/>
          <w:szCs w:val="24"/>
        </w:rPr>
        <w:t xml:space="preserve"> οπότε και θα ανακοινωθούν και οι οριστικοί πίνακες</w:t>
      </w:r>
      <w:r w:rsidRPr="00566743">
        <w:rPr>
          <w:rFonts w:ascii="Candara" w:hAnsi="Candara"/>
          <w:sz w:val="24"/>
          <w:szCs w:val="24"/>
        </w:rPr>
        <w:t xml:space="preserve">. </w:t>
      </w:r>
    </w:p>
    <w:p w:rsidR="00EA29DE" w:rsidRPr="00566743" w:rsidRDefault="005815E7" w:rsidP="00516AC4">
      <w:pPr>
        <w:pStyle w:val="a3"/>
        <w:numPr>
          <w:ilvl w:val="0"/>
          <w:numId w:val="2"/>
        </w:numPr>
        <w:spacing w:after="0"/>
        <w:jc w:val="both"/>
        <w:rPr>
          <w:rFonts w:ascii="Candara" w:hAnsi="Candara"/>
          <w:sz w:val="24"/>
          <w:szCs w:val="24"/>
        </w:rPr>
      </w:pPr>
      <w:r w:rsidRPr="00566743">
        <w:rPr>
          <w:rFonts w:ascii="Candara" w:hAnsi="Candara"/>
          <w:sz w:val="24"/>
          <w:szCs w:val="24"/>
        </w:rPr>
        <w:lastRenderedPageBreak/>
        <w:t xml:space="preserve">Σε σχετική ερώτηση </w:t>
      </w:r>
      <w:r w:rsidR="00516AC4" w:rsidRPr="00566743">
        <w:rPr>
          <w:rFonts w:ascii="Candara" w:hAnsi="Candara"/>
          <w:sz w:val="24"/>
          <w:szCs w:val="24"/>
        </w:rPr>
        <w:t>μας δόθηκε η απάντηση</w:t>
      </w:r>
      <w:r w:rsidRPr="00566743">
        <w:rPr>
          <w:rFonts w:ascii="Candara" w:hAnsi="Candara"/>
          <w:sz w:val="24"/>
          <w:szCs w:val="24"/>
        </w:rPr>
        <w:t xml:space="preserve"> ότι </w:t>
      </w:r>
      <w:r w:rsidR="00235189" w:rsidRPr="00566743">
        <w:rPr>
          <w:rFonts w:ascii="Candara" w:hAnsi="Candara"/>
          <w:sz w:val="24"/>
          <w:szCs w:val="24"/>
        </w:rPr>
        <w:t xml:space="preserve">η δικαίωση συναδέλφων, με βάση, φυσικά, τη θέση που θα καταλάβουν στους οριστικούς </w:t>
      </w:r>
      <w:r w:rsidR="00516AC4" w:rsidRPr="00566743">
        <w:rPr>
          <w:rFonts w:ascii="Candara" w:hAnsi="Candara"/>
          <w:sz w:val="24"/>
          <w:szCs w:val="24"/>
        </w:rPr>
        <w:t>πίνακες θα έχει επίπτωση στις προσλήψεις αναπληρωτών που θα έχουν γίνει με βάση τους προσωρινούς πίνακες, σύμφωνα με τα όσα ορίζονται από τον Ν.4589/19.</w:t>
      </w:r>
    </w:p>
    <w:p w:rsidR="00516AC4" w:rsidRPr="00566743" w:rsidRDefault="00516AC4" w:rsidP="00516AC4">
      <w:pPr>
        <w:pStyle w:val="a3"/>
        <w:numPr>
          <w:ilvl w:val="0"/>
          <w:numId w:val="2"/>
        </w:numPr>
        <w:spacing w:after="0"/>
        <w:jc w:val="both"/>
        <w:rPr>
          <w:rFonts w:ascii="Candara" w:hAnsi="Candara"/>
          <w:sz w:val="24"/>
          <w:szCs w:val="24"/>
        </w:rPr>
      </w:pPr>
      <w:r w:rsidRPr="00566743">
        <w:rPr>
          <w:rFonts w:ascii="Candara" w:hAnsi="Candara"/>
          <w:sz w:val="24"/>
          <w:szCs w:val="24"/>
        </w:rPr>
        <w:t>Λάθη που οφείλονται στη διοίκηση ήδη αντιμετωπίστηκαν (</w:t>
      </w:r>
      <w:proofErr w:type="spellStart"/>
      <w:r w:rsidRPr="00566743">
        <w:rPr>
          <w:rFonts w:ascii="Candara" w:hAnsi="Candara"/>
          <w:sz w:val="24"/>
          <w:szCs w:val="24"/>
        </w:rPr>
        <w:t>ανακοινοποίηση</w:t>
      </w:r>
      <w:proofErr w:type="spellEnd"/>
      <w:r w:rsidRPr="00566743">
        <w:rPr>
          <w:rFonts w:ascii="Candara" w:hAnsi="Candara"/>
          <w:sz w:val="24"/>
          <w:szCs w:val="24"/>
        </w:rPr>
        <w:t xml:space="preserve"> </w:t>
      </w:r>
      <w:r w:rsidR="002D3AAE" w:rsidRPr="00566743">
        <w:rPr>
          <w:rFonts w:ascii="Candara" w:hAnsi="Candara"/>
          <w:sz w:val="24"/>
          <w:szCs w:val="24"/>
        </w:rPr>
        <w:t>προσωρινών πινάκων) και θα αντιμετωπιστούν μέχρι την έκδοση των οριστικών πινάκων</w:t>
      </w:r>
      <w:r w:rsidRPr="00566743">
        <w:rPr>
          <w:rFonts w:ascii="Candara" w:hAnsi="Candara"/>
          <w:sz w:val="24"/>
          <w:szCs w:val="24"/>
        </w:rPr>
        <w:t>.</w:t>
      </w:r>
    </w:p>
    <w:p w:rsidR="00516AC4" w:rsidRPr="00566743" w:rsidRDefault="00516AC4" w:rsidP="00516AC4">
      <w:pPr>
        <w:pStyle w:val="a3"/>
        <w:numPr>
          <w:ilvl w:val="0"/>
          <w:numId w:val="2"/>
        </w:numPr>
        <w:spacing w:after="0"/>
        <w:jc w:val="both"/>
        <w:rPr>
          <w:rFonts w:ascii="Candara" w:hAnsi="Candara"/>
          <w:sz w:val="24"/>
          <w:szCs w:val="24"/>
        </w:rPr>
      </w:pPr>
      <w:r w:rsidRPr="00566743">
        <w:rPr>
          <w:rFonts w:ascii="Candara" w:hAnsi="Candara"/>
          <w:sz w:val="24"/>
          <w:szCs w:val="24"/>
        </w:rPr>
        <w:t>Οι βεβαιώσεις που χορηγούνται σχετικά με απόλυση από ιδιωτικά σχολεία δεν έχουν καμία ισχύ εάν η απόλυση δεν είναι αποτέλεσμα καταγγελίας σύμβασης.</w:t>
      </w:r>
    </w:p>
    <w:p w:rsidR="00516AC4" w:rsidRPr="00566743" w:rsidRDefault="00516AC4" w:rsidP="00CB5A1D">
      <w:pPr>
        <w:pStyle w:val="a3"/>
        <w:numPr>
          <w:ilvl w:val="0"/>
          <w:numId w:val="2"/>
        </w:numPr>
        <w:spacing w:after="0"/>
        <w:jc w:val="both"/>
        <w:rPr>
          <w:rFonts w:ascii="Candara" w:hAnsi="Candara"/>
          <w:sz w:val="24"/>
          <w:szCs w:val="24"/>
        </w:rPr>
      </w:pPr>
      <w:r w:rsidRPr="00566743">
        <w:rPr>
          <w:rFonts w:ascii="Candara" w:hAnsi="Candara"/>
          <w:sz w:val="24"/>
          <w:szCs w:val="24"/>
        </w:rPr>
        <w:t>Σχετικά με την προκήρυξη 3ΕΑ</w:t>
      </w:r>
      <w:r w:rsidR="00DA3809" w:rsidRPr="00566743">
        <w:rPr>
          <w:rFonts w:ascii="Candara" w:hAnsi="Candara"/>
          <w:sz w:val="24"/>
          <w:szCs w:val="24"/>
        </w:rPr>
        <w:t xml:space="preserve">, μας ενημέρωσαν ότι </w:t>
      </w:r>
      <w:r w:rsidR="002D3AAE" w:rsidRPr="00566743">
        <w:rPr>
          <w:rFonts w:ascii="Candara" w:hAnsi="Candara"/>
          <w:sz w:val="24"/>
          <w:szCs w:val="24"/>
        </w:rPr>
        <w:t xml:space="preserve">οι </w:t>
      </w:r>
      <w:r w:rsidRPr="00566743">
        <w:rPr>
          <w:rFonts w:ascii="Candara" w:hAnsi="Candara"/>
          <w:sz w:val="24"/>
          <w:szCs w:val="24"/>
        </w:rPr>
        <w:t>αιτήσεις</w:t>
      </w:r>
      <w:r w:rsidR="00DA3809" w:rsidRPr="00566743">
        <w:rPr>
          <w:rFonts w:ascii="Candara" w:hAnsi="Candara"/>
          <w:sz w:val="24"/>
          <w:szCs w:val="24"/>
        </w:rPr>
        <w:t xml:space="preserve"> θεραπείας που έχουν υποβληθεί θα εξεταστούν ως τις 20/7 ημερομηνία κατά την οποία πρόκειται να πραγματοποιηθεί</w:t>
      </w:r>
      <w:r w:rsidR="002D3AAE" w:rsidRPr="00566743">
        <w:rPr>
          <w:rFonts w:ascii="Candara" w:hAnsi="Candara"/>
          <w:sz w:val="24"/>
          <w:szCs w:val="24"/>
        </w:rPr>
        <w:t xml:space="preserve">, μετά από έγγραφο αίτημα του Υπουργείου Παιδείας, </w:t>
      </w:r>
      <w:r w:rsidR="002D20E4" w:rsidRPr="00566743">
        <w:rPr>
          <w:rFonts w:ascii="Candara" w:hAnsi="Candara"/>
          <w:sz w:val="24"/>
          <w:szCs w:val="24"/>
        </w:rPr>
        <w:t xml:space="preserve">και η </w:t>
      </w:r>
      <w:bookmarkStart w:id="0" w:name="_GoBack"/>
      <w:bookmarkEnd w:id="0"/>
      <w:r w:rsidR="007C21A4" w:rsidRPr="00566743">
        <w:rPr>
          <w:rFonts w:ascii="Candara" w:hAnsi="Candara"/>
          <w:sz w:val="24"/>
          <w:szCs w:val="24"/>
        </w:rPr>
        <w:t>κλήρωση για τις περιπτώσεις ισοβαθμίας για την οποία γίνεται σημαντική προσπάθεια να πραγματοποιηθεί με τη μέγιστη δυνατή δημοσιότητα και δυνατότητα παρακολούθησης.</w:t>
      </w:r>
    </w:p>
    <w:p w:rsidR="00516AC4" w:rsidRPr="00566743" w:rsidRDefault="00516AC4" w:rsidP="00EA29DE">
      <w:pPr>
        <w:spacing w:after="0"/>
        <w:jc w:val="both"/>
        <w:rPr>
          <w:rFonts w:ascii="Candara" w:hAnsi="Candara"/>
          <w:sz w:val="24"/>
          <w:szCs w:val="24"/>
        </w:rPr>
      </w:pPr>
      <w:r w:rsidRPr="00566743">
        <w:rPr>
          <w:rFonts w:ascii="Candara" w:hAnsi="Candara"/>
          <w:sz w:val="24"/>
          <w:szCs w:val="24"/>
        </w:rPr>
        <w:tab/>
      </w:r>
    </w:p>
    <w:p w:rsidR="00286603" w:rsidRPr="00566743" w:rsidRDefault="00286603" w:rsidP="00C13189">
      <w:pPr>
        <w:spacing w:line="276" w:lineRule="auto"/>
        <w:jc w:val="both"/>
        <w:rPr>
          <w:rFonts w:ascii="Candara" w:hAnsi="Candara"/>
          <w:sz w:val="24"/>
          <w:szCs w:val="24"/>
        </w:rPr>
      </w:pPr>
    </w:p>
    <w:p w:rsidR="008C7F2C" w:rsidRDefault="008C7F2C" w:rsidP="00C13189">
      <w:pPr>
        <w:spacing w:line="276" w:lineRule="auto"/>
        <w:ind w:firstLine="360"/>
        <w:jc w:val="both"/>
        <w:rPr>
          <w:rFonts w:ascii="Candara" w:hAnsi="Candara"/>
          <w:sz w:val="24"/>
          <w:szCs w:val="24"/>
          <w:lang w:val="en-US"/>
        </w:rPr>
      </w:pPr>
      <w:r w:rsidRPr="00566743">
        <w:rPr>
          <w:rFonts w:ascii="Candara" w:hAnsi="Candara"/>
          <w:sz w:val="24"/>
          <w:szCs w:val="24"/>
        </w:rPr>
        <w:t xml:space="preserve">Το Δ.Σ. της Δ.Ο.Ε. θα συνεχίσει να βρίσκεται σε επικοινωνία με τη διοίκηση του Α.Σ.Ε.Π. ώστε να </w:t>
      </w:r>
      <w:r w:rsidR="007C21A4" w:rsidRPr="00566743">
        <w:rPr>
          <w:rFonts w:ascii="Candara" w:hAnsi="Candara"/>
          <w:sz w:val="24"/>
          <w:szCs w:val="24"/>
        </w:rPr>
        <w:t>π</w:t>
      </w:r>
      <w:r w:rsidR="00D535A7" w:rsidRPr="00566743">
        <w:rPr>
          <w:rFonts w:ascii="Candara" w:hAnsi="Candara"/>
          <w:sz w:val="24"/>
          <w:szCs w:val="24"/>
        </w:rPr>
        <w:t>αρεμβαίνει όπου κριθεί αναγκαίο</w:t>
      </w:r>
      <w:r w:rsidR="007C21A4" w:rsidRPr="00566743">
        <w:rPr>
          <w:rFonts w:ascii="Candara" w:hAnsi="Candara"/>
          <w:sz w:val="24"/>
          <w:szCs w:val="24"/>
        </w:rPr>
        <w:t xml:space="preserve"> και </w:t>
      </w:r>
      <w:r w:rsidR="00D535A7" w:rsidRPr="00566743">
        <w:rPr>
          <w:rFonts w:ascii="Candara" w:hAnsi="Candara"/>
          <w:sz w:val="24"/>
          <w:szCs w:val="24"/>
        </w:rPr>
        <w:t>θ</w:t>
      </w:r>
      <w:r w:rsidR="007C21A4" w:rsidRPr="00566743">
        <w:rPr>
          <w:rFonts w:ascii="Candara" w:hAnsi="Candara"/>
          <w:sz w:val="24"/>
          <w:szCs w:val="24"/>
        </w:rPr>
        <w:t xml:space="preserve">α </w:t>
      </w:r>
      <w:r w:rsidRPr="00566743">
        <w:rPr>
          <w:rFonts w:ascii="Candara" w:hAnsi="Candara"/>
          <w:sz w:val="24"/>
          <w:szCs w:val="24"/>
        </w:rPr>
        <w:t xml:space="preserve">ενημερώνει για </w:t>
      </w:r>
      <w:r w:rsidR="007C21A4" w:rsidRPr="00566743">
        <w:rPr>
          <w:rFonts w:ascii="Candara" w:hAnsi="Candara"/>
          <w:sz w:val="24"/>
          <w:szCs w:val="24"/>
        </w:rPr>
        <w:t xml:space="preserve">όλα τα </w:t>
      </w:r>
      <w:r w:rsidR="00D535A7" w:rsidRPr="00566743">
        <w:rPr>
          <w:rFonts w:ascii="Candara" w:hAnsi="Candara"/>
          <w:sz w:val="24"/>
          <w:szCs w:val="24"/>
        </w:rPr>
        <w:t xml:space="preserve"> ζητήματα που θα προκύπτ</w:t>
      </w:r>
      <w:r w:rsidRPr="00566743">
        <w:rPr>
          <w:rFonts w:ascii="Candara" w:hAnsi="Candara"/>
          <w:sz w:val="24"/>
          <w:szCs w:val="24"/>
        </w:rPr>
        <w:t>ουν</w:t>
      </w:r>
      <w:r w:rsidR="007C21A4" w:rsidRPr="00566743">
        <w:rPr>
          <w:rFonts w:ascii="Candara" w:hAnsi="Candara"/>
          <w:sz w:val="24"/>
          <w:szCs w:val="24"/>
        </w:rPr>
        <w:t>.</w:t>
      </w:r>
      <w:r w:rsidRPr="00566743">
        <w:rPr>
          <w:rFonts w:ascii="Candara" w:hAnsi="Candara"/>
          <w:sz w:val="24"/>
          <w:szCs w:val="24"/>
        </w:rPr>
        <w:t xml:space="preserve">  </w:t>
      </w:r>
      <w:r w:rsidR="00D535A7" w:rsidRPr="00566743">
        <w:rPr>
          <w:rFonts w:ascii="Candara" w:hAnsi="Candara"/>
          <w:sz w:val="24"/>
          <w:szCs w:val="24"/>
        </w:rPr>
        <w:t>Ταυτόχρονα αναμένουμε και τη συνάντηση που έχει ζητήσει το ΔΣ της Δ</w:t>
      </w:r>
      <w:r w:rsidR="00566743" w:rsidRPr="00566743">
        <w:rPr>
          <w:rFonts w:ascii="Candara" w:hAnsi="Candara"/>
          <w:sz w:val="24"/>
          <w:szCs w:val="24"/>
        </w:rPr>
        <w:t>.</w:t>
      </w:r>
      <w:r w:rsidR="00D535A7" w:rsidRPr="00566743">
        <w:rPr>
          <w:rFonts w:ascii="Candara" w:hAnsi="Candara"/>
          <w:sz w:val="24"/>
          <w:szCs w:val="24"/>
        </w:rPr>
        <w:t>Ο</w:t>
      </w:r>
      <w:r w:rsidR="00566743" w:rsidRPr="00566743">
        <w:rPr>
          <w:rFonts w:ascii="Candara" w:hAnsi="Candara"/>
          <w:sz w:val="24"/>
          <w:szCs w:val="24"/>
        </w:rPr>
        <w:t>.</w:t>
      </w:r>
      <w:r w:rsidR="00D535A7" w:rsidRPr="00566743">
        <w:rPr>
          <w:rFonts w:ascii="Candara" w:hAnsi="Candara"/>
          <w:sz w:val="24"/>
          <w:szCs w:val="24"/>
        </w:rPr>
        <w:t>Ε</w:t>
      </w:r>
      <w:r w:rsidR="00566743" w:rsidRPr="00566743">
        <w:rPr>
          <w:rFonts w:ascii="Candara" w:hAnsi="Candara"/>
          <w:sz w:val="24"/>
          <w:szCs w:val="24"/>
        </w:rPr>
        <w:t>.</w:t>
      </w:r>
      <w:r w:rsidR="00D535A7" w:rsidRPr="00566743">
        <w:rPr>
          <w:rFonts w:ascii="Candara" w:hAnsi="Candara"/>
          <w:sz w:val="24"/>
          <w:szCs w:val="24"/>
        </w:rPr>
        <w:t>, για να τεθούν όλα τα ζητήματα των προκηρύξεων</w:t>
      </w:r>
      <w:r w:rsidR="002277DB" w:rsidRPr="00566743">
        <w:rPr>
          <w:rFonts w:ascii="Candara" w:hAnsi="Candara"/>
          <w:sz w:val="24"/>
          <w:szCs w:val="24"/>
        </w:rPr>
        <w:t>,</w:t>
      </w:r>
      <w:r w:rsidR="00D535A7" w:rsidRPr="00566743">
        <w:rPr>
          <w:rFonts w:ascii="Candara" w:hAnsi="Candara"/>
          <w:sz w:val="24"/>
          <w:szCs w:val="24"/>
        </w:rPr>
        <w:t xml:space="preserve"> </w:t>
      </w:r>
      <w:r w:rsidR="002277DB" w:rsidRPr="00566743">
        <w:rPr>
          <w:rFonts w:ascii="Candara" w:hAnsi="Candara"/>
          <w:sz w:val="24"/>
          <w:szCs w:val="24"/>
        </w:rPr>
        <w:t xml:space="preserve">με </w:t>
      </w:r>
      <w:r w:rsidR="00D535A7" w:rsidRPr="00566743">
        <w:rPr>
          <w:rFonts w:ascii="Candara" w:hAnsi="Candara"/>
          <w:sz w:val="24"/>
          <w:szCs w:val="24"/>
        </w:rPr>
        <w:t>την πολιτική ηγεσία του Υπουργείου παιδείας.</w:t>
      </w:r>
    </w:p>
    <w:p w:rsidR="00566743" w:rsidRPr="00566743" w:rsidRDefault="00566743" w:rsidP="00C13189">
      <w:pPr>
        <w:spacing w:line="276" w:lineRule="auto"/>
        <w:ind w:firstLine="360"/>
        <w:jc w:val="both"/>
        <w:rPr>
          <w:rFonts w:ascii="Candara" w:hAnsi="Candara"/>
          <w:sz w:val="24"/>
          <w:szCs w:val="24"/>
          <w:lang w:val="en-US"/>
        </w:rPr>
      </w:pPr>
    </w:p>
    <w:p w:rsidR="00C13189" w:rsidRPr="00C13189" w:rsidRDefault="00C13189" w:rsidP="00C13189">
      <w:pPr>
        <w:spacing w:line="276" w:lineRule="auto"/>
        <w:jc w:val="center"/>
        <w:rPr>
          <w:rFonts w:ascii="Candara" w:hAnsi="Candara"/>
          <w:sz w:val="24"/>
          <w:szCs w:val="24"/>
          <w:lang w:val="en-US"/>
        </w:rPr>
      </w:pPr>
      <w:r w:rsidRPr="00C13189">
        <w:rPr>
          <w:rFonts w:ascii="Candara" w:hAnsi="Candara"/>
          <w:noProof/>
          <w:sz w:val="24"/>
          <w:szCs w:val="24"/>
          <w:lang w:eastAsia="el-GR"/>
        </w:rPr>
        <w:drawing>
          <wp:inline distT="0" distB="0" distL="0" distR="0">
            <wp:extent cx="4152900" cy="1809750"/>
            <wp:effectExtent l="19050" t="0" r="0" b="0"/>
            <wp:docPr id="4" name="Εικόνα 4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img76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3189" w:rsidRPr="00C13189" w:rsidSect="00962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74E4"/>
    <w:multiLevelType w:val="hybridMultilevel"/>
    <w:tmpl w:val="4DF647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22FCF"/>
    <w:multiLevelType w:val="hybridMultilevel"/>
    <w:tmpl w:val="9160A5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6EBA"/>
    <w:rsid w:val="00016C82"/>
    <w:rsid w:val="00016EBA"/>
    <w:rsid w:val="000B3C28"/>
    <w:rsid w:val="00133582"/>
    <w:rsid w:val="00165C28"/>
    <w:rsid w:val="001A310C"/>
    <w:rsid w:val="0022378C"/>
    <w:rsid w:val="002277DB"/>
    <w:rsid w:val="00235189"/>
    <w:rsid w:val="00286603"/>
    <w:rsid w:val="002D20E4"/>
    <w:rsid w:val="002D3AAE"/>
    <w:rsid w:val="00501C46"/>
    <w:rsid w:val="00516AC4"/>
    <w:rsid w:val="00566743"/>
    <w:rsid w:val="005815E7"/>
    <w:rsid w:val="0063611C"/>
    <w:rsid w:val="00637382"/>
    <w:rsid w:val="00754EB4"/>
    <w:rsid w:val="00760007"/>
    <w:rsid w:val="007C21A4"/>
    <w:rsid w:val="007C55AF"/>
    <w:rsid w:val="008346D5"/>
    <w:rsid w:val="008C02F8"/>
    <w:rsid w:val="008C7F2C"/>
    <w:rsid w:val="009339B6"/>
    <w:rsid w:val="00962C82"/>
    <w:rsid w:val="009E1477"/>
    <w:rsid w:val="00AC33E9"/>
    <w:rsid w:val="00AF3C79"/>
    <w:rsid w:val="00B52DF6"/>
    <w:rsid w:val="00C13189"/>
    <w:rsid w:val="00D26554"/>
    <w:rsid w:val="00D535A7"/>
    <w:rsid w:val="00DA3809"/>
    <w:rsid w:val="00E513FA"/>
    <w:rsid w:val="00EA29DE"/>
    <w:rsid w:val="00F6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603"/>
    <w:pPr>
      <w:ind w:left="720"/>
      <w:contextualSpacing/>
    </w:pPr>
  </w:style>
  <w:style w:type="paragraph" w:styleId="Web">
    <w:name w:val="Normal (Web)"/>
    <w:basedOn w:val="a"/>
    <w:uiPriority w:val="99"/>
    <w:semiHidden/>
    <w:rsid w:val="00C1318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4">
    <w:name w:val="Balloon Text"/>
    <w:basedOn w:val="a"/>
    <w:link w:val="Char"/>
    <w:uiPriority w:val="99"/>
    <w:semiHidden/>
    <w:unhideWhenUsed/>
    <w:rsid w:val="00C13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13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Θανάσης Κικινής</dc:creator>
  <cp:lastModifiedBy>doe11</cp:lastModifiedBy>
  <cp:revision>2</cp:revision>
  <dcterms:created xsi:type="dcterms:W3CDTF">2020-07-10T11:41:00Z</dcterms:created>
  <dcterms:modified xsi:type="dcterms:W3CDTF">2020-07-10T11:41:00Z</dcterms:modified>
</cp:coreProperties>
</file>