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648"/>
      </w:tblGrid>
      <w:tr w:rsidR="00DC4834" w:rsidRPr="0020788C" w:rsidTr="0089533E">
        <w:tc>
          <w:tcPr>
            <w:tcW w:w="9648" w:type="dxa"/>
            <w:tcBorders>
              <w:top w:val="nil"/>
              <w:bottom w:val="nil"/>
            </w:tcBorders>
          </w:tcPr>
          <w:p w:rsidR="00DC4834" w:rsidRPr="007F60AF" w:rsidRDefault="00DC4834" w:rsidP="0089533E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7F60AF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DC4834" w:rsidRPr="007F60AF" w:rsidRDefault="00DC4834" w:rsidP="0089533E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7F60AF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</w:t>
            </w:r>
            <w:smartTag w:uri="urn:schemas-microsoft-com:office:smarttags" w:element="PersonName">
              <w:smartTagPr>
                <w:attr w:name="ProductID" w:val="ΡΗΓΑΣ ΦΕΡΑΙΟΣ"/>
              </w:smartTagPr>
              <w:r w:rsidRPr="007F60AF">
                <w:rPr>
                  <w:rFonts w:ascii="Times New Roman" w:hAnsi="Times New Roman"/>
                  <w:b/>
                  <w:color w:val="000000"/>
                  <w:sz w:val="28"/>
                  <w:szCs w:val="36"/>
                </w:rPr>
                <w:t>ΡΗΓΑΣ ΦΕΡΑΙΟΣ</w:t>
              </w:r>
            </w:smartTag>
            <w:r w:rsidRPr="007F60AF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”</w:t>
            </w:r>
          </w:p>
          <w:p w:rsidR="00DC4834" w:rsidRPr="007F60AF" w:rsidRDefault="00DC4834" w:rsidP="0089533E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7F60AF">
              <w:rPr>
                <w:rFonts w:ascii="Times New Roman" w:hAnsi="Times New Roman"/>
                <w:color w:val="000000"/>
                <w:szCs w:val="28"/>
              </w:rPr>
              <w:t>ΤΖΑΒΕΛΛΑ ΚΑΙ ΑΛΕΞΑΝΔΡΟΥ 1, ΠΕΙΡΑΙΑΣ 18533</w:t>
            </w:r>
          </w:p>
          <w:p w:rsidR="00DC4834" w:rsidRPr="007F60AF" w:rsidRDefault="00DC4834" w:rsidP="008953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lang w:eastAsia="el-G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19050" t="0" r="0" b="0"/>
                  <wp:wrapTight wrapText="bothSides">
                    <wp:wrapPolygon edited="0">
                      <wp:start x="-671" y="0"/>
                      <wp:lineTo x="-671" y="21086"/>
                      <wp:lineTo x="21466" y="21086"/>
                      <wp:lineTo x="21466" y="0"/>
                      <wp:lineTo x="-671" y="0"/>
                    </wp:wrapPolygon>
                  </wp:wrapTight>
                  <wp:docPr id="2" name="Εικόνα 2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60AF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e-mail: </w:t>
            </w:r>
            <w:hyperlink r:id="rId6" w:history="1">
              <w:r w:rsidRPr="007F60AF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7F60AF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7F60AF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:rsidR="00DC4834" w:rsidRDefault="00DC4834" w:rsidP="00DC4834">
      <w:pPr>
        <w:spacing w:after="0" w:line="120" w:lineRule="auto"/>
        <w:jc w:val="right"/>
        <w:rPr>
          <w:rFonts w:ascii="Times New Roman" w:hAnsi="Times New Roman"/>
          <w:color w:val="000000"/>
          <w:lang w:val="de-DE"/>
        </w:rPr>
      </w:pPr>
    </w:p>
    <w:p w:rsidR="00DC4834" w:rsidRPr="00A70163" w:rsidRDefault="00DC4834" w:rsidP="00DC4834">
      <w:pPr>
        <w:jc w:val="right"/>
        <w:rPr>
          <w:rFonts w:ascii="Times New Roman" w:hAnsi="Times New Roman"/>
          <w:color w:val="000000"/>
        </w:rPr>
      </w:pPr>
      <w:r w:rsidRPr="007F60AF">
        <w:rPr>
          <w:rFonts w:ascii="Times New Roman" w:hAnsi="Times New Roman"/>
          <w:color w:val="000000"/>
          <w:lang w:val="de-DE"/>
        </w:rPr>
        <w:t xml:space="preserve">    </w:t>
      </w:r>
      <w:r w:rsidRPr="007F60AF">
        <w:rPr>
          <w:rFonts w:ascii="Times New Roman" w:hAnsi="Times New Roman"/>
          <w:color w:val="000000"/>
        </w:rPr>
        <w:t xml:space="preserve">ΠΕΙΡΑΙΑΣ </w:t>
      </w:r>
      <w:r w:rsidRPr="00384CBA">
        <w:rPr>
          <w:rFonts w:ascii="Times New Roman" w:hAnsi="Times New Roman"/>
          <w:color w:val="000000"/>
        </w:rPr>
        <w:t>2</w:t>
      </w:r>
      <w:r w:rsidRPr="00A70163">
        <w:rPr>
          <w:rFonts w:ascii="Times New Roman" w:hAnsi="Times New Roman"/>
          <w:color w:val="000000"/>
        </w:rPr>
        <w:t>6</w:t>
      </w:r>
      <w:r w:rsidRPr="007F60AF">
        <w:rPr>
          <w:rFonts w:ascii="Times New Roman" w:hAnsi="Times New Roman"/>
          <w:color w:val="000000"/>
        </w:rPr>
        <w:t xml:space="preserve">/9/2020, Α.Π: </w:t>
      </w:r>
      <w:r w:rsidRPr="00384CBA">
        <w:rPr>
          <w:rFonts w:ascii="Times New Roman" w:hAnsi="Times New Roman"/>
          <w:color w:val="000000"/>
        </w:rPr>
        <w:t>13</w:t>
      </w:r>
      <w:r w:rsidRPr="00A70163">
        <w:rPr>
          <w:rFonts w:ascii="Times New Roman" w:hAnsi="Times New Roman"/>
          <w:color w:val="000000"/>
        </w:rPr>
        <w:t>4</w:t>
      </w:r>
      <w:r w:rsidRPr="007F60AF">
        <w:rPr>
          <w:rFonts w:ascii="Times New Roman" w:hAnsi="Times New Roman"/>
          <w:b/>
        </w:rPr>
        <w:t xml:space="preserve">          </w:t>
      </w:r>
    </w:p>
    <w:p w:rsidR="00DC4834" w:rsidRPr="00A70163" w:rsidRDefault="00DC4834" w:rsidP="00DC4834">
      <w:pPr>
        <w:tabs>
          <w:tab w:val="left" w:pos="284"/>
        </w:tabs>
        <w:spacing w:after="0" w:line="120" w:lineRule="auto"/>
        <w:jc w:val="both"/>
        <w:rPr>
          <w:rFonts w:ascii="Times New Roman" w:hAnsi="Times New Roman"/>
          <w:color w:val="000000"/>
          <w:sz w:val="26"/>
          <w:szCs w:val="26"/>
          <w:lang w:eastAsia="el-GR"/>
        </w:rPr>
      </w:pPr>
    </w:p>
    <w:p w:rsidR="00634308" w:rsidRPr="00634308" w:rsidRDefault="00634308" w:rsidP="00634308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z w:val="26"/>
          <w:szCs w:val="26"/>
          <w:lang w:eastAsia="el-GR"/>
        </w:rPr>
      </w:pPr>
      <w:r w:rsidRPr="00634308">
        <w:rPr>
          <w:rFonts w:ascii="Times New Roman" w:hAnsi="Times New Roman"/>
          <w:color w:val="000000"/>
          <w:sz w:val="26"/>
          <w:szCs w:val="26"/>
          <w:lang w:eastAsia="el-GR"/>
        </w:rPr>
        <w:t xml:space="preserve">ΠΡΟΣ: </w:t>
      </w:r>
      <w:r w:rsidR="0020788C" w:rsidRPr="00634308">
        <w:rPr>
          <w:rFonts w:ascii="Times New Roman" w:hAnsi="Times New Roman"/>
          <w:color w:val="000000"/>
          <w:sz w:val="26"/>
          <w:szCs w:val="26"/>
          <w:lang w:eastAsia="el-GR"/>
        </w:rPr>
        <w:t>Μ</w:t>
      </w:r>
      <w:r w:rsidR="0020788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ΕΛΗ ΤΟΥ ΣΥΛΛΟΓΟΥ, </w:t>
      </w:r>
      <w:r w:rsidR="00A70163">
        <w:rPr>
          <w:rFonts w:ascii="Times New Roman" w:hAnsi="Times New Roman"/>
          <w:color w:val="000000"/>
          <w:sz w:val="26"/>
          <w:szCs w:val="26"/>
          <w:lang w:eastAsia="el-GR"/>
        </w:rPr>
        <w:t>ΔΗΜΑΡΧΟ ΠΕΙΡΑΙΑ, ΑΝΤΙΔΗΜΑΡΧΟ ΠΑΙΔΕΙΑΣ ΠΕ</w:t>
      </w:r>
      <w:r w:rsidR="007D5879">
        <w:rPr>
          <w:rFonts w:ascii="Times New Roman" w:hAnsi="Times New Roman"/>
          <w:color w:val="000000"/>
          <w:sz w:val="26"/>
          <w:szCs w:val="26"/>
          <w:lang w:val="en-US" w:eastAsia="el-GR"/>
        </w:rPr>
        <w:t>I</w:t>
      </w:r>
      <w:r w:rsidR="00A70163">
        <w:rPr>
          <w:rFonts w:ascii="Times New Roman" w:hAnsi="Times New Roman"/>
          <w:color w:val="000000"/>
          <w:sz w:val="26"/>
          <w:szCs w:val="26"/>
          <w:lang w:eastAsia="el-GR"/>
        </w:rPr>
        <w:t xml:space="preserve">ΡΑΙΑ, ΔΙΟΙΚΗΣΗ ΠΡΟΣΩΠΙΚΟΥ Δ. ΠΕΙΡΑΙΑ, </w:t>
      </w:r>
      <w:r w:rsidR="00BF5EA8">
        <w:rPr>
          <w:rFonts w:ascii="Times New Roman" w:hAnsi="Times New Roman"/>
          <w:color w:val="000000"/>
          <w:sz w:val="26"/>
          <w:szCs w:val="26"/>
          <w:lang w:eastAsia="el-GR"/>
        </w:rPr>
        <w:t>ΣΥΛΛΟΓΟΥΣ</w:t>
      </w:r>
      <w:r w:rsidRPr="00634308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ΓΟΝΕΩΝ</w:t>
      </w:r>
    </w:p>
    <w:p w:rsidR="00634308" w:rsidRPr="00A70163" w:rsidRDefault="00634308" w:rsidP="00DC4834">
      <w:pPr>
        <w:tabs>
          <w:tab w:val="left" w:pos="284"/>
        </w:tabs>
        <w:spacing w:after="0" w:line="12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el-GR"/>
        </w:rPr>
      </w:pPr>
    </w:p>
    <w:p w:rsidR="00DC4834" w:rsidRPr="00A70163" w:rsidRDefault="00DC4834" w:rsidP="00DC4834">
      <w:pPr>
        <w:tabs>
          <w:tab w:val="left" w:pos="284"/>
        </w:tabs>
        <w:spacing w:after="0" w:line="12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el-GR"/>
        </w:rPr>
      </w:pPr>
    </w:p>
    <w:p w:rsidR="007838F3" w:rsidRPr="00DC4834" w:rsidRDefault="007838F3" w:rsidP="00EE3BCC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el-GR"/>
        </w:rPr>
      </w:pPr>
      <w:r w:rsidRPr="00DC4834">
        <w:rPr>
          <w:rFonts w:ascii="Times New Roman" w:hAnsi="Times New Roman"/>
          <w:b/>
          <w:color w:val="000000"/>
          <w:sz w:val="28"/>
          <w:szCs w:val="28"/>
          <w:lang w:eastAsia="el-GR"/>
        </w:rPr>
        <w:t>Στον αέρα η καθαριότητα των σχολικών μονάδων</w:t>
      </w:r>
    </w:p>
    <w:p w:rsidR="007838F3" w:rsidRPr="00DC4834" w:rsidRDefault="007838F3" w:rsidP="00EE3BCC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el-GR"/>
        </w:rPr>
      </w:pPr>
      <w:r w:rsidRPr="00DC4834">
        <w:rPr>
          <w:rFonts w:ascii="Times New Roman" w:hAnsi="Times New Roman"/>
          <w:b/>
          <w:color w:val="000000"/>
          <w:sz w:val="28"/>
          <w:szCs w:val="28"/>
          <w:lang w:eastAsia="el-GR"/>
        </w:rPr>
        <w:t xml:space="preserve">Ανεπάρκεια προσωπικού καθαριότητας </w:t>
      </w:r>
      <w:r w:rsidR="00DA7496" w:rsidRPr="00DC4834">
        <w:rPr>
          <w:rFonts w:ascii="Times New Roman" w:hAnsi="Times New Roman"/>
          <w:b/>
          <w:color w:val="000000"/>
          <w:sz w:val="28"/>
          <w:szCs w:val="28"/>
          <w:lang w:eastAsia="el-GR"/>
        </w:rPr>
        <w:t>στα</w:t>
      </w:r>
      <w:r w:rsidRPr="00DC4834">
        <w:rPr>
          <w:rFonts w:ascii="Times New Roman" w:hAnsi="Times New Roman"/>
          <w:b/>
          <w:color w:val="000000"/>
          <w:sz w:val="28"/>
          <w:szCs w:val="28"/>
          <w:lang w:eastAsia="el-GR"/>
        </w:rPr>
        <w:t xml:space="preserve"> νηπιαγωγεία και δημοτικά σχολεία </w:t>
      </w:r>
    </w:p>
    <w:p w:rsidR="007838F3" w:rsidRPr="00DC4834" w:rsidRDefault="007838F3" w:rsidP="00EE3BCC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el-GR"/>
        </w:rPr>
      </w:pPr>
    </w:p>
    <w:p w:rsidR="000E1D60" w:rsidRPr="00A70163" w:rsidRDefault="00EE3BCC" w:rsidP="00F374C8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color w:val="000000"/>
          <w:sz w:val="26"/>
          <w:szCs w:val="26"/>
          <w:lang w:eastAsia="el-GR"/>
        </w:rPr>
      </w:pPr>
      <w:r>
        <w:rPr>
          <w:rFonts w:ascii="Times New Roman" w:hAnsi="Times New Roman"/>
          <w:color w:val="000000"/>
          <w:sz w:val="26"/>
          <w:szCs w:val="26"/>
          <w:lang w:eastAsia="el-GR"/>
        </w:rPr>
        <w:tab/>
      </w:r>
      <w:r w:rsidR="007838F3" w:rsidRPr="00EE3BCC">
        <w:rPr>
          <w:rFonts w:ascii="Times New Roman" w:hAnsi="Times New Roman"/>
          <w:color w:val="000000"/>
          <w:sz w:val="26"/>
          <w:szCs w:val="26"/>
          <w:lang w:eastAsia="el-GR"/>
        </w:rPr>
        <w:t>Η κυβέρνηση μέσ</w:t>
      </w:r>
      <w:r w:rsidR="000B3E93">
        <w:rPr>
          <w:rFonts w:ascii="Times New Roman" w:hAnsi="Times New Roman"/>
          <w:color w:val="000000"/>
          <w:sz w:val="26"/>
          <w:szCs w:val="26"/>
          <w:lang w:eastAsia="el-GR"/>
        </w:rPr>
        <w:t>α στην ιδιαίτερη περίοδο της παν</w:t>
      </w:r>
      <w:r w:rsidR="007838F3" w:rsidRPr="00EE3BCC">
        <w:rPr>
          <w:rFonts w:ascii="Times New Roman" w:hAnsi="Times New Roman"/>
          <w:color w:val="000000"/>
          <w:sz w:val="26"/>
          <w:szCs w:val="26"/>
          <w:lang w:eastAsia="el-GR"/>
        </w:rPr>
        <w:t>δημίας ακολούθησε και στον κρίσιμο τομέα της καθαριότητας των σχολείων τον δρόμο της εγκατάλειψης του δημόσιου αγαθού</w:t>
      </w:r>
      <w:r w:rsidR="000B3E93">
        <w:rPr>
          <w:rFonts w:ascii="Times New Roman" w:hAnsi="Times New Roman"/>
          <w:color w:val="000000"/>
          <w:sz w:val="26"/>
          <w:szCs w:val="26"/>
          <w:lang w:eastAsia="el-GR"/>
        </w:rPr>
        <w:t>,</w:t>
      </w:r>
      <w:r w:rsidR="007838F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επιλέγοντας ξανά να μην προσλάβει μόνιμο προσωπικό καθαριότητας αλλά με συμβάσεις ορισμένου χρόνου έως τον Ιούνιο του 2021 και αριθμό πολύ κατώτερο από αυτό που </w:t>
      </w:r>
      <w:r w:rsidR="007838F3" w:rsidRPr="00A70163">
        <w:rPr>
          <w:rFonts w:ascii="Times New Roman" w:hAnsi="Times New Roman"/>
          <w:color w:val="000000"/>
          <w:sz w:val="26"/>
          <w:szCs w:val="26"/>
          <w:lang w:eastAsia="el-GR"/>
        </w:rPr>
        <w:t>απαιτείται</w:t>
      </w:r>
      <w:r w:rsidR="007838F3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 ώστε να υπηρετηθούν οι οδηγίες και τα πρωτόκολλα του ΕΟΔΥ στην εποχή του COVID-19</w:t>
      </w:r>
      <w:r w:rsidR="007838F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. Ο υγειονομικός κίνδυνος που συνοδεύει την πολιτική επιλογή της κυβέρνησης είναι προφανής. Με τον σημερινό αριθμό προσλήψεων είναι αδύνατον να καλυφθεί η καθαριότητα των σχολείων </w:t>
      </w:r>
      <w:r w:rsidR="007838F3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σ</w:t>
      </w:r>
      <w:r w:rsidR="000E1D60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το σύνολο της λειτουργίας τους και μετά το πέρας των μαθημάτων.</w:t>
      </w:r>
    </w:p>
    <w:p w:rsidR="00F56113" w:rsidRPr="00EE3BCC" w:rsidRDefault="00EE3BCC" w:rsidP="00F374C8">
      <w:pPr>
        <w:tabs>
          <w:tab w:val="left" w:pos="284"/>
        </w:tabs>
        <w:spacing w:after="100"/>
        <w:jc w:val="both"/>
        <w:rPr>
          <w:rFonts w:ascii="Times New Roman" w:hAnsi="Times New Roman"/>
          <w:color w:val="000000"/>
          <w:sz w:val="26"/>
          <w:szCs w:val="26"/>
          <w:lang w:eastAsia="el-GR"/>
        </w:rPr>
      </w:pPr>
      <w:r>
        <w:rPr>
          <w:rFonts w:ascii="Times New Roman" w:hAnsi="Times New Roman"/>
          <w:color w:val="000000"/>
          <w:sz w:val="26"/>
          <w:szCs w:val="26"/>
          <w:lang w:eastAsia="el-GR"/>
        </w:rPr>
        <w:tab/>
      </w:r>
      <w:r w:rsidR="007838F3" w:rsidRPr="00EE3BCC">
        <w:rPr>
          <w:rFonts w:ascii="Times New Roman" w:hAnsi="Times New Roman"/>
          <w:color w:val="000000"/>
          <w:sz w:val="26"/>
          <w:szCs w:val="26"/>
          <w:lang w:eastAsia="el-GR"/>
        </w:rPr>
        <w:t>Ιδιαίτερα οξυμένο είναι το πρόβλημα στον δήμο Πειραιά</w:t>
      </w:r>
      <w:r w:rsidR="000C3D36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, καθώς </w:t>
      </w:r>
      <w:r w:rsidR="00F77DAC">
        <w:rPr>
          <w:rFonts w:ascii="Times New Roman" w:hAnsi="Times New Roman"/>
          <w:color w:val="000000"/>
          <w:sz w:val="26"/>
          <w:szCs w:val="26"/>
          <w:lang w:eastAsia="el-GR"/>
        </w:rPr>
        <w:t>σε πολλά</w:t>
      </w:r>
      <w:r w:rsidR="00F5611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δημοτικά σχολεία που ανήκουν στην περιοχή ευθύνης του συλλόγου μας δεν έχουν τοποθετηθεί καθαριστές/στριες </w:t>
      </w:r>
      <w:r w:rsidR="00F56113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για το σύνολο της λειτουργίας τους</w:t>
      </w:r>
      <w:r w:rsidR="00F5611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. Ακόμα πιο έντονο είναι το </w:t>
      </w:r>
      <w:r w:rsidR="00D93B57" w:rsidRPr="00EE3BCC">
        <w:rPr>
          <w:rFonts w:ascii="Times New Roman" w:hAnsi="Times New Roman"/>
          <w:color w:val="000000"/>
          <w:sz w:val="26"/>
          <w:szCs w:val="26"/>
          <w:lang w:eastAsia="el-GR"/>
        </w:rPr>
        <w:t>πρόβλημα</w:t>
      </w:r>
      <w:r w:rsidR="00F5611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στα νηπιαγωγεία, καθώς</w:t>
      </w:r>
      <w:r w:rsidR="008C0777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στη συντριπτική τους πλειονότητα</w:t>
      </w:r>
      <w:r w:rsidR="00F5611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οι καθα</w:t>
      </w:r>
      <w:r w:rsidR="003E24AA">
        <w:rPr>
          <w:rFonts w:ascii="Times New Roman" w:hAnsi="Times New Roman"/>
          <w:color w:val="000000"/>
          <w:sz w:val="26"/>
          <w:szCs w:val="26"/>
          <w:lang w:eastAsia="el-GR"/>
        </w:rPr>
        <w:t xml:space="preserve">ριστές/στριες </w:t>
      </w:r>
      <w:r w:rsidR="003E24AA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έχουν σταλεί για 3,5</w:t>
      </w:r>
      <w:r w:rsidR="00F56113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 περίπου ώρες</w:t>
      </w:r>
      <w:r w:rsidR="00F56113" w:rsidRPr="00EE3BCC">
        <w:rPr>
          <w:rFonts w:ascii="Times New Roman" w:hAnsi="Times New Roman"/>
          <w:color w:val="000000"/>
          <w:sz w:val="26"/>
          <w:szCs w:val="26"/>
          <w:lang w:eastAsia="el-GR"/>
        </w:rPr>
        <w:t>, ή στο τέλ</w:t>
      </w:r>
      <w:r w:rsidR="00506C57" w:rsidRPr="00EE3BCC">
        <w:rPr>
          <w:rFonts w:ascii="Times New Roman" w:hAnsi="Times New Roman"/>
          <w:color w:val="000000"/>
          <w:sz w:val="26"/>
          <w:szCs w:val="26"/>
          <w:lang w:eastAsia="el-GR"/>
        </w:rPr>
        <w:t>ος της βάρδιας -</w:t>
      </w:r>
      <w:r w:rsidR="00F56113" w:rsidRPr="00EE3BCC">
        <w:rPr>
          <w:rFonts w:ascii="Times New Roman" w:hAnsi="Times New Roman"/>
          <w:color w:val="000000"/>
          <w:sz w:val="26"/>
          <w:szCs w:val="26"/>
          <w:lang w:eastAsia="el-GR"/>
        </w:rPr>
        <w:t>αφού δηλαδή κλείσει το σχολείο</w:t>
      </w:r>
      <w:r w:rsidR="000C3D36" w:rsidRPr="00EE3BCC">
        <w:rPr>
          <w:rFonts w:ascii="Times New Roman" w:hAnsi="Times New Roman"/>
          <w:color w:val="000000"/>
          <w:sz w:val="26"/>
          <w:szCs w:val="26"/>
          <w:lang w:eastAsia="el-GR"/>
        </w:rPr>
        <w:t>!</w:t>
      </w:r>
      <w:r>
        <w:rPr>
          <w:rFonts w:ascii="Times New Roman" w:hAnsi="Times New Roman"/>
          <w:color w:val="000000"/>
          <w:sz w:val="26"/>
          <w:szCs w:val="26"/>
          <w:lang w:eastAsia="el-GR"/>
        </w:rPr>
        <w:t>-</w:t>
      </w:r>
      <w:r w:rsidR="00F5611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αποδεικνύοντας για μια ακόμα φορά ότι τα νηπιαγωγεία αποτελούν τον φτωχό συγγενή της εκπαίδευσης (στοιχεία βρίσκονται στη διάθεση του συλλόγου μας).</w:t>
      </w:r>
      <w:r w:rsidR="000B3E93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Και όλα αυτά εν μέσω παν</w:t>
      </w:r>
      <w:r w:rsidR="008C0777" w:rsidRPr="00EE3BCC">
        <w:rPr>
          <w:rFonts w:ascii="Times New Roman" w:hAnsi="Times New Roman"/>
          <w:color w:val="000000"/>
          <w:sz w:val="26"/>
          <w:szCs w:val="26"/>
          <w:lang w:eastAsia="el-GR"/>
        </w:rPr>
        <w:t>δημίας!</w:t>
      </w:r>
    </w:p>
    <w:p w:rsidR="006550D0" w:rsidRPr="00EE3BCC" w:rsidRDefault="00EE3BCC" w:rsidP="00F374C8">
      <w:pPr>
        <w:tabs>
          <w:tab w:val="left" w:pos="284"/>
        </w:tabs>
        <w:spacing w:after="100"/>
        <w:jc w:val="both"/>
        <w:rPr>
          <w:rFonts w:ascii="Times New Roman" w:hAnsi="Times New Roman"/>
          <w:color w:val="000000"/>
          <w:sz w:val="26"/>
          <w:szCs w:val="26"/>
          <w:lang w:eastAsia="el-GR"/>
        </w:rPr>
      </w:pPr>
      <w:r>
        <w:rPr>
          <w:rFonts w:ascii="Times New Roman" w:hAnsi="Times New Roman"/>
          <w:color w:val="000000"/>
          <w:sz w:val="26"/>
          <w:szCs w:val="26"/>
          <w:lang w:eastAsia="el-GR"/>
        </w:rPr>
        <w:tab/>
      </w:r>
      <w:r w:rsidR="007838F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Εδώ να επισημάνουμε ότι </w:t>
      </w:r>
      <w:r w:rsidR="006550D0" w:rsidRPr="00EE3BCC">
        <w:rPr>
          <w:rFonts w:ascii="Times New Roman" w:hAnsi="Times New Roman"/>
          <w:color w:val="000000"/>
          <w:sz w:val="26"/>
          <w:szCs w:val="26"/>
          <w:lang w:eastAsia="el-GR"/>
        </w:rPr>
        <w:t>πολλά</w:t>
      </w:r>
      <w:r w:rsidR="007838F3" w:rsidRPr="00EE3BCC">
        <w:rPr>
          <w:rFonts w:ascii="Times New Roman" w:hAnsi="Times New Roman"/>
          <w:color w:val="000000"/>
          <w:sz w:val="26"/>
          <w:szCs w:val="26"/>
          <w:lang w:eastAsia="el-GR"/>
        </w:rPr>
        <w:t xml:space="preserve"> σχολεία </w:t>
      </w:r>
      <w:r w:rsidR="006550D0" w:rsidRPr="00EE3BCC">
        <w:rPr>
          <w:rFonts w:ascii="Times New Roman" w:hAnsi="Times New Roman"/>
          <w:color w:val="000000"/>
          <w:sz w:val="26"/>
          <w:szCs w:val="26"/>
          <w:lang w:eastAsia="el-GR"/>
        </w:rPr>
        <w:t>για να μπορ</w:t>
      </w:r>
      <w:r w:rsidR="0020788C">
        <w:rPr>
          <w:rFonts w:ascii="Times New Roman" w:hAnsi="Times New Roman"/>
          <w:color w:val="000000"/>
          <w:sz w:val="26"/>
          <w:szCs w:val="26"/>
          <w:lang w:eastAsia="el-GR"/>
        </w:rPr>
        <w:t>έσου</w:t>
      </w:r>
      <w:r w:rsidR="006550D0" w:rsidRPr="00EE3BCC">
        <w:rPr>
          <w:rFonts w:ascii="Times New Roman" w:hAnsi="Times New Roman"/>
          <w:color w:val="000000"/>
          <w:sz w:val="26"/>
          <w:szCs w:val="26"/>
          <w:lang w:eastAsia="el-GR"/>
        </w:rPr>
        <w:t>ν να υποδεχτούν τους μαθητές την ημέρα του αγιασμού, αναγκάστηκαν να πληρώσουν για υπηρεσίες καθαριότητας από τα ταμεία τους</w:t>
      </w:r>
      <w:r>
        <w:rPr>
          <w:rFonts w:ascii="Times New Roman" w:hAnsi="Times New Roman"/>
          <w:color w:val="000000"/>
          <w:sz w:val="26"/>
          <w:szCs w:val="26"/>
          <w:lang w:eastAsia="el-GR"/>
        </w:rPr>
        <w:t>!</w:t>
      </w:r>
    </w:p>
    <w:p w:rsidR="00A70163" w:rsidRDefault="00EE3BCC" w:rsidP="00F374C8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color w:val="000000"/>
          <w:sz w:val="26"/>
          <w:szCs w:val="26"/>
          <w:lang w:eastAsia="el-GR"/>
        </w:rPr>
      </w:pPr>
      <w:r>
        <w:rPr>
          <w:rFonts w:ascii="Times New Roman" w:hAnsi="Times New Roman"/>
          <w:sz w:val="26"/>
          <w:szCs w:val="26"/>
        </w:rPr>
        <w:tab/>
      </w:r>
      <w:r w:rsidRPr="00A70163">
        <w:rPr>
          <w:rFonts w:ascii="Times New Roman" w:hAnsi="Times New Roman"/>
          <w:b/>
          <w:sz w:val="26"/>
          <w:szCs w:val="26"/>
        </w:rPr>
        <w:t>Η απαράδεκτη αυτή κατάσταση δεν μπορεί να</w:t>
      </w:r>
      <w:r w:rsidR="000163CB" w:rsidRPr="00A70163">
        <w:rPr>
          <w:rFonts w:ascii="Times New Roman" w:hAnsi="Times New Roman"/>
          <w:b/>
          <w:sz w:val="26"/>
          <w:szCs w:val="26"/>
        </w:rPr>
        <w:t xml:space="preserve"> συνεχιστεί</w:t>
      </w:r>
      <w:r w:rsidRPr="00A70163">
        <w:rPr>
          <w:rFonts w:ascii="Times New Roman" w:hAnsi="Times New Roman"/>
          <w:b/>
          <w:sz w:val="26"/>
          <w:szCs w:val="26"/>
        </w:rPr>
        <w:t xml:space="preserve">. </w:t>
      </w:r>
      <w:r w:rsidR="000B3E93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Για να καθαρίζονται σήμερα οι σχολικές μονάδες </w:t>
      </w:r>
      <w:r w:rsidR="00104734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με τους όρους του ΕΟΔΥ (απολύμανση θρανίων</w:t>
      </w:r>
      <w:r w:rsid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 σε κάθε διάλειμμα</w:t>
      </w:r>
      <w:r w:rsidR="00104734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, τουαλετών, </w:t>
      </w:r>
      <w:r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βρυσών, </w:t>
      </w:r>
      <w:r w:rsidR="00104734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πόμολων, τραπεζιών, παιχνιδιών στα νηπιαγωγεία κ.λπ.) </w:t>
      </w:r>
      <w:r w:rsidR="000C3D36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απαιτούνται </w:t>
      </w:r>
      <w:r w:rsidR="000C3D36" w:rsidRPr="00A70163">
        <w:rPr>
          <w:rFonts w:ascii="Times New Roman" w:hAnsi="Times New Roman"/>
          <w:b/>
          <w:color w:val="000000"/>
          <w:sz w:val="26"/>
          <w:szCs w:val="26"/>
          <w:u w:val="single"/>
          <w:lang w:eastAsia="el-GR"/>
        </w:rPr>
        <w:t>άμεσες</w:t>
      </w:r>
      <w:r w:rsidR="000C3D36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 ενέργειες</w:t>
      </w:r>
      <w:r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!</w:t>
      </w:r>
      <w:r w:rsidR="00506C57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 Το ζήτημα είναι πολύ σοβαρό. </w:t>
      </w:r>
      <w:r w:rsidR="000E1D60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Κ</w:t>
      </w:r>
      <w:r w:rsidR="000C3D36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ανείς δεν δικαιούται να παί</w:t>
      </w:r>
      <w:r w:rsidR="000E1D60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>ζει με την υγεία μαθητών και εκπαιδευτικών</w:t>
      </w:r>
      <w:r w:rsidR="007838F3" w:rsidRPr="00A70163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. </w:t>
      </w:r>
      <w:r w:rsidRPr="00A70163">
        <w:rPr>
          <w:rFonts w:ascii="Times New Roman" w:hAnsi="Times New Roman"/>
          <w:b/>
          <w:sz w:val="26"/>
          <w:szCs w:val="26"/>
        </w:rPr>
        <w:t>Κυβέρνηση και δημοτικές αρχές εδώ και τώρα να αναλάβουν τις ευθύνες τους</w:t>
      </w:r>
      <w:r w:rsidR="00BF5EA8" w:rsidRPr="00A70163">
        <w:rPr>
          <w:rFonts w:ascii="Times New Roman" w:hAnsi="Times New Roman"/>
          <w:b/>
          <w:sz w:val="26"/>
          <w:szCs w:val="26"/>
        </w:rPr>
        <w:t>.</w:t>
      </w:r>
    </w:p>
    <w:p w:rsidR="007838F3" w:rsidRPr="00EE3BCC" w:rsidRDefault="00EE3BCC" w:rsidP="00F374C8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color w:val="000000"/>
          <w:sz w:val="26"/>
          <w:szCs w:val="26"/>
          <w:lang w:eastAsia="el-GR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el-GR"/>
        </w:rPr>
        <w:tab/>
      </w:r>
      <w:r w:rsidR="007838F3" w:rsidRPr="00EE3BCC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Απαιτούμε: </w:t>
      </w:r>
    </w:p>
    <w:p w:rsidR="007838F3" w:rsidRPr="003E24AA" w:rsidRDefault="007838F3" w:rsidP="00F374C8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color w:val="000000"/>
          <w:sz w:val="26"/>
          <w:szCs w:val="26"/>
          <w:lang w:eastAsia="el-GR"/>
        </w:rPr>
      </w:pPr>
      <w:r w:rsidRPr="003E24AA">
        <w:rPr>
          <w:rFonts w:ascii="Times New Roman" w:hAnsi="Times New Roman"/>
          <w:b/>
          <w:color w:val="000000"/>
          <w:sz w:val="26"/>
          <w:szCs w:val="26"/>
          <w:lang w:eastAsia="el-GR"/>
        </w:rPr>
        <w:t>- Πλήρη κάλυψη με επαρ</w:t>
      </w:r>
      <w:r w:rsidR="00F77DAC">
        <w:rPr>
          <w:rFonts w:ascii="Times New Roman" w:hAnsi="Times New Roman"/>
          <w:b/>
          <w:color w:val="000000"/>
          <w:sz w:val="26"/>
          <w:szCs w:val="26"/>
          <w:lang w:eastAsia="el-GR"/>
        </w:rPr>
        <w:t>κ</w:t>
      </w:r>
      <w:r w:rsidRPr="003E24AA">
        <w:rPr>
          <w:rFonts w:ascii="Times New Roman" w:hAnsi="Times New Roman"/>
          <w:b/>
          <w:color w:val="000000"/>
          <w:sz w:val="26"/>
          <w:szCs w:val="26"/>
          <w:lang w:eastAsia="el-GR"/>
        </w:rPr>
        <w:t>ές προσωπικό καθαριότητας για όλη τη διάρκεια λειτουργ</w:t>
      </w:r>
      <w:r w:rsidR="00506C57" w:rsidRPr="003E24AA">
        <w:rPr>
          <w:rFonts w:ascii="Times New Roman" w:hAnsi="Times New Roman"/>
          <w:b/>
          <w:color w:val="000000"/>
          <w:sz w:val="26"/>
          <w:szCs w:val="26"/>
          <w:lang w:eastAsia="el-GR"/>
        </w:rPr>
        <w:t>ίας δημοτικών και νηπιαγωγείων</w:t>
      </w:r>
      <w:r w:rsidR="000C3D36" w:rsidRPr="003E24AA">
        <w:rPr>
          <w:rFonts w:ascii="Times New Roman" w:hAnsi="Times New Roman"/>
          <w:b/>
          <w:color w:val="000000"/>
          <w:sz w:val="26"/>
          <w:szCs w:val="26"/>
          <w:lang w:eastAsia="el-GR"/>
        </w:rPr>
        <w:t>.</w:t>
      </w:r>
    </w:p>
    <w:p w:rsidR="00506C57" w:rsidRPr="003E24AA" w:rsidRDefault="00506C57" w:rsidP="00F374C8">
      <w:pPr>
        <w:shd w:val="clear" w:color="auto" w:fill="FFFFFF"/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  <w:r w:rsidRPr="003E24AA">
        <w:rPr>
          <w:rFonts w:ascii="Times New Roman" w:hAnsi="Times New Roman"/>
          <w:b/>
          <w:bCs/>
          <w:sz w:val="26"/>
          <w:szCs w:val="26"/>
        </w:rPr>
        <w:lastRenderedPageBreak/>
        <w:t>- Κάλυψη όλων των σχολείων με τα αναγκαία υλικά προστασίας</w:t>
      </w:r>
      <w:r w:rsidRPr="003E24AA">
        <w:rPr>
          <w:rFonts w:ascii="Times New Roman" w:hAnsi="Times New Roman"/>
          <w:b/>
          <w:sz w:val="26"/>
          <w:szCs w:val="26"/>
        </w:rPr>
        <w:t xml:space="preserve"> (μάσκες, γάντια, αντισηπτικά, υλικά καθαριότητας) με έκτακτη επιχορήγηση στις σχολικές επιτροπές. </w:t>
      </w:r>
    </w:p>
    <w:p w:rsidR="00FD12CD" w:rsidRPr="00A70163" w:rsidRDefault="00506C57" w:rsidP="00F374C8">
      <w:pPr>
        <w:shd w:val="clear" w:color="auto" w:fill="FFFFFF"/>
        <w:tabs>
          <w:tab w:val="left" w:pos="284"/>
        </w:tabs>
        <w:spacing w:after="100"/>
        <w:jc w:val="both"/>
        <w:rPr>
          <w:rFonts w:ascii="Times New Roman" w:hAnsi="Times New Roman"/>
          <w:b/>
          <w:color w:val="000000"/>
          <w:sz w:val="26"/>
          <w:szCs w:val="26"/>
          <w:lang w:eastAsia="el-GR"/>
        </w:rPr>
      </w:pPr>
      <w:r w:rsidRPr="003E24AA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- Μονιμοποίηση όλων των καθαριστών/στριών </w:t>
      </w:r>
      <w:r w:rsidR="000B3E93" w:rsidRPr="003E24AA">
        <w:rPr>
          <w:rFonts w:ascii="Times New Roman" w:hAnsi="Times New Roman"/>
          <w:b/>
          <w:color w:val="000000"/>
          <w:sz w:val="26"/>
          <w:szCs w:val="26"/>
          <w:lang w:eastAsia="el-GR"/>
        </w:rPr>
        <w:t>στα σχολεία</w:t>
      </w:r>
      <w:r w:rsidRPr="003E24AA">
        <w:rPr>
          <w:rFonts w:ascii="Times New Roman" w:hAnsi="Times New Roman"/>
          <w:b/>
          <w:color w:val="000000"/>
          <w:sz w:val="26"/>
          <w:szCs w:val="26"/>
          <w:lang w:eastAsia="el-GR"/>
        </w:rPr>
        <w:t xml:space="preserve"> για τη σταθερή κάλυψη των αυξημένων αναγκών. </w:t>
      </w:r>
    </w:p>
    <w:p w:rsidR="00DC4834" w:rsidRPr="00A70163" w:rsidRDefault="00DC4834" w:rsidP="00F374C8">
      <w:pPr>
        <w:shd w:val="clear" w:color="auto" w:fill="FFFFFF"/>
        <w:tabs>
          <w:tab w:val="left" w:pos="284"/>
        </w:tabs>
        <w:spacing w:after="100"/>
        <w:jc w:val="both"/>
        <w:rPr>
          <w:rFonts w:ascii="Times New Roman" w:hAnsi="Times New Roman"/>
          <w:b/>
          <w:color w:val="000000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249"/>
        <w:tblW w:w="7935" w:type="dxa"/>
        <w:tblLook w:val="00A0"/>
      </w:tblPr>
      <w:tblGrid>
        <w:gridCol w:w="2557"/>
        <w:gridCol w:w="2558"/>
        <w:gridCol w:w="2820"/>
      </w:tblGrid>
      <w:tr w:rsidR="00DC4834" w:rsidRPr="002432F3" w:rsidTr="0089533E">
        <w:trPr>
          <w:trHeight w:val="1060"/>
        </w:trPr>
        <w:tc>
          <w:tcPr>
            <w:tcW w:w="2557" w:type="dxa"/>
            <w:vMerge w:val="restart"/>
            <w:shd w:val="clear" w:color="auto" w:fill="auto"/>
          </w:tcPr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19050" t="0" r="6985" b="0"/>
                  <wp:wrapNone/>
                  <wp:docPr id="4" name="Picture 3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Ο ΠΡΟΕΔΡΟΣ</w:t>
            </w:r>
          </w:p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4834" w:rsidRPr="007F60AF" w:rsidRDefault="00DC4834" w:rsidP="0089533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ΜΑΡΙΟΣ</w:t>
            </w:r>
          </w:p>
          <w:p w:rsidR="00DC4834" w:rsidRPr="007F60AF" w:rsidRDefault="00DC4834" w:rsidP="0089533E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7F60AF">
              <w:rPr>
                <w:rFonts w:ascii="Times New Roman" w:hAnsi="Times New Roman"/>
              </w:rPr>
              <w:tab/>
              <w:t>ΧΑΔΟΥΛΗΣ</w:t>
            </w:r>
            <w:r w:rsidRPr="007F60AF">
              <w:rPr>
                <w:rFonts w:ascii="Times New Roman" w:hAnsi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19050" t="0" r="0" b="0"/>
                  <wp:wrapTight wrapText="bothSides">
                    <wp:wrapPolygon edited="0">
                      <wp:start x="-446" y="0"/>
                      <wp:lineTo x="-446" y="20972"/>
                      <wp:lineTo x="21392" y="20972"/>
                      <wp:lineTo x="21392" y="0"/>
                      <wp:lineTo x="-446" y="0"/>
                    </wp:wrapPolygon>
                  </wp:wrapTight>
                  <wp:docPr id="3" name="1 - Εικόνα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60AF">
              <w:rPr>
                <w:rFonts w:ascii="Times New Roman" w:hAnsi="Times New Roman"/>
              </w:rPr>
              <w:t>ΓΙΑ ΤΟ  Δ.Σ.</w:t>
            </w:r>
          </w:p>
        </w:tc>
        <w:tc>
          <w:tcPr>
            <w:tcW w:w="2820" w:type="dxa"/>
            <w:vMerge w:val="restart"/>
            <w:shd w:val="clear" w:color="auto" w:fill="auto"/>
          </w:tcPr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7F60AF">
              <w:rPr>
                <w:rFonts w:ascii="Times New Roman" w:hAnsi="Times New Roman"/>
                <w:noProof/>
              </w:rPr>
              <w:t>Ο ΓΕΝ. ΓΡΑΜΜΑΤΕΑΣ</w:t>
            </w:r>
          </w:p>
          <w:p w:rsidR="00DC4834" w:rsidRPr="007F60AF" w:rsidRDefault="00DC4834" w:rsidP="008953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19050" t="0" r="7620" b="0"/>
                  <wp:wrapNone/>
                  <wp:docPr id="5" name="Picture 4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4834" w:rsidRPr="007F60AF" w:rsidRDefault="00DC4834" w:rsidP="008953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834" w:rsidRPr="007F60AF" w:rsidRDefault="00DC4834" w:rsidP="008953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834" w:rsidRPr="007F60AF" w:rsidRDefault="00DC4834" w:rsidP="008953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 xml:space="preserve">ΣΩΤΗΡΗΣ </w:t>
            </w:r>
          </w:p>
          <w:p w:rsidR="00DC4834" w:rsidRPr="007F60AF" w:rsidRDefault="00DC4834" w:rsidP="0089533E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7F60AF">
              <w:rPr>
                <w:rFonts w:ascii="Times New Roman" w:hAnsi="Times New Roman"/>
              </w:rPr>
              <w:t>ΚΑΡΛΗΣ</w:t>
            </w:r>
          </w:p>
        </w:tc>
      </w:tr>
      <w:tr w:rsidR="00DC4834" w:rsidRPr="002432F3" w:rsidTr="0089533E">
        <w:trPr>
          <w:trHeight w:val="421"/>
        </w:trPr>
        <w:tc>
          <w:tcPr>
            <w:tcW w:w="0" w:type="auto"/>
            <w:vMerge/>
            <w:shd w:val="clear" w:color="auto" w:fill="auto"/>
            <w:vAlign w:val="center"/>
          </w:tcPr>
          <w:p w:rsidR="00DC4834" w:rsidRPr="002432F3" w:rsidRDefault="00DC4834" w:rsidP="0089533E">
            <w:pPr>
              <w:rPr>
                <w:noProof/>
              </w:rPr>
            </w:pPr>
          </w:p>
        </w:tc>
        <w:tc>
          <w:tcPr>
            <w:tcW w:w="2558" w:type="dxa"/>
            <w:shd w:val="clear" w:color="auto" w:fill="auto"/>
          </w:tcPr>
          <w:p w:rsidR="00DC4834" w:rsidRPr="002432F3" w:rsidRDefault="00DC4834" w:rsidP="0089533E">
            <w:pPr>
              <w:rPr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C4834" w:rsidRPr="002432F3" w:rsidRDefault="00DC4834" w:rsidP="0089533E">
            <w:pPr>
              <w:rPr>
                <w:noProof/>
              </w:rPr>
            </w:pPr>
          </w:p>
        </w:tc>
      </w:tr>
    </w:tbl>
    <w:p w:rsidR="00DC4834" w:rsidRPr="00DC4834" w:rsidRDefault="00DC4834" w:rsidP="00F374C8">
      <w:pPr>
        <w:shd w:val="clear" w:color="auto" w:fill="FFFFFF"/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</w:p>
    <w:sectPr w:rsidR="00DC4834" w:rsidRPr="00DC4834" w:rsidSect="00783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900AE"/>
    <w:multiLevelType w:val="hybridMultilevel"/>
    <w:tmpl w:val="87043806"/>
    <w:lvl w:ilvl="0" w:tplc="AE709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8F3"/>
    <w:rsid w:val="000163CB"/>
    <w:rsid w:val="000B3E93"/>
    <w:rsid w:val="000C3D36"/>
    <w:rsid w:val="000E1D60"/>
    <w:rsid w:val="00104734"/>
    <w:rsid w:val="0020788C"/>
    <w:rsid w:val="00242F74"/>
    <w:rsid w:val="00265389"/>
    <w:rsid w:val="003133E8"/>
    <w:rsid w:val="003E24AA"/>
    <w:rsid w:val="00481173"/>
    <w:rsid w:val="00506C57"/>
    <w:rsid w:val="005201F6"/>
    <w:rsid w:val="005F6807"/>
    <w:rsid w:val="00634308"/>
    <w:rsid w:val="006550D0"/>
    <w:rsid w:val="007838F3"/>
    <w:rsid w:val="007D5879"/>
    <w:rsid w:val="007F3A99"/>
    <w:rsid w:val="008C0777"/>
    <w:rsid w:val="00945701"/>
    <w:rsid w:val="00A45B82"/>
    <w:rsid w:val="00A70163"/>
    <w:rsid w:val="00AB659A"/>
    <w:rsid w:val="00BF5EA8"/>
    <w:rsid w:val="00BF6085"/>
    <w:rsid w:val="00CF2943"/>
    <w:rsid w:val="00D93B57"/>
    <w:rsid w:val="00DA7496"/>
    <w:rsid w:val="00DB2F27"/>
    <w:rsid w:val="00DC4834"/>
    <w:rsid w:val="00E46BAB"/>
    <w:rsid w:val="00E7504B"/>
    <w:rsid w:val="00E94E67"/>
    <w:rsid w:val="00EE3BCC"/>
    <w:rsid w:val="00F374C8"/>
    <w:rsid w:val="00F56113"/>
    <w:rsid w:val="00F77DAC"/>
    <w:rsid w:val="00FD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F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MariosSax</dc:creator>
  <cp:lastModifiedBy>MariosSax</cp:lastModifiedBy>
  <cp:revision>18</cp:revision>
  <dcterms:created xsi:type="dcterms:W3CDTF">2020-09-16T17:25:00Z</dcterms:created>
  <dcterms:modified xsi:type="dcterms:W3CDTF">2020-09-28T17:03:00Z</dcterms:modified>
</cp:coreProperties>
</file>