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27"/>
        <w:tblW w:w="9648" w:type="dxa"/>
        <w:tblBorders>
          <w:insideH w:val="single" w:sz="4" w:space="0" w:color="auto"/>
          <w:insideV w:val="single" w:sz="4" w:space="0" w:color="auto"/>
        </w:tblBorders>
        <w:tblLook w:val="04A0"/>
      </w:tblPr>
      <w:tblGrid>
        <w:gridCol w:w="9648"/>
      </w:tblGrid>
      <w:tr w:rsidR="008C2DC0" w:rsidRPr="00736E0C" w:rsidTr="00286D3C">
        <w:tc>
          <w:tcPr>
            <w:tcW w:w="9648" w:type="dxa"/>
            <w:tcBorders>
              <w:top w:val="nil"/>
              <w:bottom w:val="nil"/>
            </w:tcBorders>
          </w:tcPr>
          <w:p w:rsidR="008C2DC0" w:rsidRPr="009C626B" w:rsidRDefault="008C2DC0" w:rsidP="00286D3C">
            <w:pPr>
              <w:spacing w:after="0" w:line="240" w:lineRule="auto"/>
              <w:jc w:val="center"/>
              <w:rPr>
                <w:rFonts w:ascii="Times New Roman" w:hAnsi="Times New Roman"/>
                <w:color w:val="000000"/>
                <w:szCs w:val="32"/>
              </w:rPr>
            </w:pPr>
            <w:r w:rsidRPr="009C626B">
              <w:rPr>
                <w:rFonts w:ascii="Times New Roman" w:hAnsi="Times New Roman"/>
                <w:color w:val="000000"/>
                <w:szCs w:val="30"/>
              </w:rPr>
              <w:t>Α′ ΣΥΛΛΟΓΟΣ  ΕΚΠΑΙΔΕΥΤΙΚΩΝ Π.Ε. ΠΕΙΡΑΙΑ</w:t>
            </w:r>
          </w:p>
          <w:p w:rsidR="008C2DC0" w:rsidRPr="009C626B" w:rsidRDefault="008C2DC0" w:rsidP="00286D3C">
            <w:pPr>
              <w:spacing w:after="0" w:line="240" w:lineRule="auto"/>
              <w:jc w:val="center"/>
              <w:rPr>
                <w:rFonts w:ascii="Times New Roman" w:hAnsi="Times New Roman"/>
                <w:color w:val="000000"/>
                <w:sz w:val="18"/>
              </w:rPr>
            </w:pPr>
            <w:r w:rsidRPr="009C626B">
              <w:rPr>
                <w:rFonts w:ascii="Times New Roman" w:hAnsi="Times New Roman"/>
                <w:b/>
                <w:color w:val="000000"/>
                <w:sz w:val="28"/>
                <w:szCs w:val="36"/>
              </w:rPr>
              <w:t>“ΡΗΓΑΣ ΦΕΡΑΙΟΣ”</w:t>
            </w:r>
          </w:p>
          <w:p w:rsidR="008C2DC0" w:rsidRPr="009C626B" w:rsidRDefault="008C2DC0" w:rsidP="00286D3C">
            <w:pPr>
              <w:spacing w:after="0" w:line="240" w:lineRule="auto"/>
              <w:jc w:val="center"/>
              <w:rPr>
                <w:rFonts w:ascii="Times New Roman" w:hAnsi="Times New Roman"/>
                <w:color w:val="000000"/>
                <w:szCs w:val="32"/>
              </w:rPr>
            </w:pPr>
            <w:r w:rsidRPr="009C626B">
              <w:rPr>
                <w:rFonts w:ascii="Times New Roman" w:hAnsi="Times New Roman"/>
                <w:color w:val="000000"/>
                <w:szCs w:val="28"/>
              </w:rPr>
              <w:t>ΤΖΑΒΕΛΛΑ ΚΑΙ ΑΛΕΞΑΝΔΡΟΥ 1, ΠΕΙΡΑΙΑΣ 18533</w:t>
            </w:r>
          </w:p>
          <w:p w:rsidR="008C2DC0" w:rsidRPr="009C626B" w:rsidRDefault="008C2DC0" w:rsidP="00286D3C">
            <w:pPr>
              <w:spacing w:after="0" w:line="240" w:lineRule="auto"/>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60288"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9C626B">
              <w:rPr>
                <w:rFonts w:ascii="Times New Roman" w:hAnsi="Times New Roman"/>
                <w:b/>
                <w:color w:val="000000"/>
                <w:sz w:val="18"/>
                <w:lang w:val="de-DE"/>
              </w:rPr>
              <w:t xml:space="preserve">                  e-</w:t>
            </w:r>
            <w:proofErr w:type="spellStart"/>
            <w:r w:rsidRPr="009C626B">
              <w:rPr>
                <w:rFonts w:ascii="Times New Roman" w:hAnsi="Times New Roman"/>
                <w:b/>
                <w:color w:val="000000"/>
                <w:sz w:val="18"/>
                <w:lang w:val="de-DE"/>
              </w:rPr>
              <w:t>mail</w:t>
            </w:r>
            <w:proofErr w:type="spellEnd"/>
            <w:r w:rsidRPr="009C626B">
              <w:rPr>
                <w:rFonts w:ascii="Times New Roman" w:hAnsi="Times New Roman"/>
                <w:b/>
                <w:color w:val="000000"/>
                <w:sz w:val="18"/>
                <w:lang w:val="de-DE"/>
              </w:rPr>
              <w:t xml:space="preserve">: </w:t>
            </w:r>
            <w:hyperlink r:id="rId6" w:history="1">
              <w:r w:rsidRPr="009C626B">
                <w:rPr>
                  <w:rFonts w:ascii="Times New Roman" w:hAnsi="Times New Roman"/>
                  <w:b/>
                  <w:color w:val="000000"/>
                  <w:sz w:val="18"/>
                  <w:u w:val="single"/>
                  <w:lang w:val="de-DE"/>
                </w:rPr>
                <w:t>info@rigasfereospeiraias.gr</w:t>
              </w:r>
            </w:hyperlink>
            <w:r w:rsidRPr="009C626B">
              <w:rPr>
                <w:rFonts w:ascii="Times New Roman" w:hAnsi="Times New Roman"/>
                <w:b/>
                <w:color w:val="000000"/>
                <w:sz w:val="18"/>
                <w:lang w:val="de-DE"/>
              </w:rPr>
              <w:t xml:space="preserve">      http://</w:t>
            </w:r>
            <w:r w:rsidRPr="009C626B">
              <w:rPr>
                <w:rFonts w:ascii="Times New Roman" w:hAnsi="Times New Roman"/>
                <w:b/>
                <w:sz w:val="18"/>
                <w:lang w:val="de-DE"/>
              </w:rPr>
              <w:t>www.rfp.gr</w:t>
            </w:r>
          </w:p>
        </w:tc>
      </w:tr>
    </w:tbl>
    <w:p w:rsidR="008C2DC0" w:rsidRPr="009C626B" w:rsidRDefault="008C2DC0" w:rsidP="008C2DC0">
      <w:pPr>
        <w:suppressAutoHyphens/>
        <w:spacing w:after="0" w:line="120" w:lineRule="auto"/>
        <w:jc w:val="center"/>
        <w:rPr>
          <w:rFonts w:ascii="Times New Roman" w:hAnsi="Times New Roman"/>
          <w:color w:val="000000"/>
          <w:lang w:val="de-DE"/>
        </w:rPr>
      </w:pPr>
    </w:p>
    <w:p w:rsidR="008C2DC0" w:rsidRPr="009C626B" w:rsidRDefault="008C2DC0" w:rsidP="008C2DC0">
      <w:pPr>
        <w:suppressAutoHyphens/>
        <w:spacing w:after="0" w:line="240" w:lineRule="auto"/>
        <w:ind w:left="360"/>
        <w:jc w:val="right"/>
        <w:rPr>
          <w:rFonts w:ascii="Times New Roman" w:hAnsi="Times New Roman"/>
          <w:color w:val="000000"/>
        </w:rPr>
      </w:pPr>
      <w:r w:rsidRPr="002922A2">
        <w:rPr>
          <w:rFonts w:ascii="Times New Roman" w:hAnsi="Times New Roman"/>
          <w:color w:val="000000"/>
          <w:lang w:val="en-US"/>
        </w:rPr>
        <w:t xml:space="preserve">       </w:t>
      </w:r>
      <w:r w:rsidRPr="009C626B">
        <w:rPr>
          <w:rFonts w:ascii="Times New Roman" w:hAnsi="Times New Roman"/>
          <w:color w:val="000000"/>
        </w:rPr>
        <w:t xml:space="preserve">ΠΕΙΡΑΙΑΣ </w:t>
      </w:r>
      <w:r w:rsidR="00736E0C">
        <w:rPr>
          <w:rFonts w:ascii="Times New Roman" w:hAnsi="Times New Roman"/>
          <w:color w:val="000000"/>
          <w:lang w:val="en-US"/>
        </w:rPr>
        <w:t>0</w:t>
      </w:r>
      <w:r w:rsidR="00736E0C">
        <w:rPr>
          <w:rFonts w:ascii="Times New Roman" w:hAnsi="Times New Roman"/>
          <w:color w:val="000000"/>
        </w:rPr>
        <w:t>7</w:t>
      </w:r>
      <w:r w:rsidR="001F2FE2">
        <w:rPr>
          <w:rFonts w:ascii="Times New Roman" w:hAnsi="Times New Roman"/>
          <w:color w:val="000000"/>
        </w:rPr>
        <w:t>/0</w:t>
      </w:r>
      <w:r w:rsidR="001F2FE2">
        <w:rPr>
          <w:rFonts w:ascii="Times New Roman" w:hAnsi="Times New Roman"/>
          <w:color w:val="000000"/>
          <w:lang w:val="en-US"/>
        </w:rPr>
        <w:t>3</w:t>
      </w:r>
      <w:r w:rsidRPr="009C626B">
        <w:rPr>
          <w:rFonts w:ascii="Times New Roman" w:hAnsi="Times New Roman"/>
          <w:color w:val="000000"/>
        </w:rPr>
        <w:t>/2021, Α.Π: 1</w:t>
      </w:r>
      <w:r>
        <w:rPr>
          <w:rFonts w:ascii="Times New Roman" w:hAnsi="Times New Roman"/>
          <w:color w:val="000000"/>
        </w:rPr>
        <w:t>6</w:t>
      </w:r>
      <w:r w:rsidR="001F2FE2">
        <w:rPr>
          <w:rFonts w:ascii="Times New Roman" w:hAnsi="Times New Roman"/>
          <w:color w:val="000000"/>
          <w:lang w:val="en-US"/>
        </w:rPr>
        <w:t>7</w:t>
      </w:r>
      <w:r w:rsidRPr="009C626B">
        <w:rPr>
          <w:rFonts w:ascii="Times New Roman" w:hAnsi="Times New Roman"/>
          <w:b/>
        </w:rPr>
        <w:t xml:space="preserve">      </w:t>
      </w:r>
    </w:p>
    <w:p w:rsidR="008C2DC0" w:rsidRDefault="008C2DC0" w:rsidP="008C2DC0">
      <w:pPr>
        <w:tabs>
          <w:tab w:val="left" w:pos="284"/>
        </w:tabs>
        <w:suppressAutoHyphens/>
        <w:spacing w:after="0" w:line="120" w:lineRule="auto"/>
        <w:rPr>
          <w:rFonts w:ascii="Times New Roman" w:hAnsi="Times New Roman"/>
          <w:b/>
          <w:bCs/>
        </w:rPr>
      </w:pPr>
    </w:p>
    <w:p w:rsidR="008C2DC0" w:rsidRPr="009C626B" w:rsidRDefault="008C2DC0" w:rsidP="008C2DC0">
      <w:pPr>
        <w:tabs>
          <w:tab w:val="left" w:pos="284"/>
        </w:tabs>
        <w:suppressAutoHyphens/>
        <w:spacing w:after="0" w:line="120" w:lineRule="auto"/>
        <w:rPr>
          <w:rFonts w:ascii="Times New Roman" w:hAnsi="Times New Roman"/>
          <w:b/>
          <w:bCs/>
        </w:rPr>
      </w:pPr>
    </w:p>
    <w:p w:rsidR="008C2DC0" w:rsidRPr="009C626B" w:rsidRDefault="008C2DC0" w:rsidP="008C2DC0">
      <w:pPr>
        <w:shd w:val="clear" w:color="auto" w:fill="FFFFFF"/>
        <w:spacing w:after="0" w:line="240" w:lineRule="auto"/>
        <w:rPr>
          <w:rFonts w:ascii="Times New Roman" w:hAnsi="Times New Roman"/>
          <w:color w:val="000000"/>
          <w:sz w:val="26"/>
          <w:szCs w:val="26"/>
        </w:rPr>
      </w:pPr>
      <w:r w:rsidRPr="009C626B">
        <w:rPr>
          <w:rFonts w:ascii="Times New Roman" w:hAnsi="Times New Roman"/>
          <w:color w:val="000000"/>
          <w:sz w:val="26"/>
          <w:szCs w:val="26"/>
        </w:rPr>
        <w:t xml:space="preserve">ΠΡΟΣ: ΜΕΛΗ ΤΟΥ ΣΥΛΛΟΓΟΥ </w:t>
      </w:r>
    </w:p>
    <w:p w:rsidR="001F57CB" w:rsidRPr="00B704A7" w:rsidRDefault="001F57CB" w:rsidP="0014677A">
      <w:pPr>
        <w:pStyle w:val="Web"/>
        <w:rPr>
          <w:b/>
          <w:sz w:val="26"/>
          <w:szCs w:val="26"/>
        </w:rPr>
      </w:pPr>
      <w:r w:rsidRPr="00B704A7">
        <w:rPr>
          <w:b/>
          <w:sz w:val="26"/>
          <w:szCs w:val="26"/>
        </w:rPr>
        <w:t>Θέμα: 8 Μαρτίου – Τιμούμε την παγκόσμια ημέρα της γυναίκας</w:t>
      </w:r>
    </w:p>
    <w:p w:rsidR="00F80763" w:rsidRPr="00B704A7" w:rsidRDefault="00F80763" w:rsidP="0014677A">
      <w:pPr>
        <w:pStyle w:val="Web"/>
        <w:rPr>
          <w:i/>
          <w:sz w:val="26"/>
          <w:szCs w:val="26"/>
        </w:rPr>
      </w:pPr>
      <w:proofErr w:type="spellStart"/>
      <w:r w:rsidRPr="00B704A7">
        <w:rPr>
          <w:i/>
          <w:sz w:val="26"/>
          <w:szCs w:val="26"/>
        </w:rPr>
        <w:t>Συναδέλφισσες</w:t>
      </w:r>
      <w:proofErr w:type="spellEnd"/>
      <w:r w:rsidRPr="00B704A7">
        <w:rPr>
          <w:i/>
          <w:sz w:val="26"/>
          <w:szCs w:val="26"/>
        </w:rPr>
        <w:t>, συνάδελφοι</w:t>
      </w:r>
    </w:p>
    <w:p w:rsidR="001F57CB" w:rsidRPr="00B704A7" w:rsidRDefault="00B704A7" w:rsidP="00B704A7">
      <w:pPr>
        <w:tabs>
          <w:tab w:val="left" w:pos="284"/>
        </w:tabs>
        <w:rPr>
          <w:rFonts w:ascii="Times New Roman" w:hAnsi="Times New Roman" w:cs="Times New Roman"/>
          <w:sz w:val="26"/>
          <w:szCs w:val="26"/>
        </w:rPr>
      </w:pPr>
      <w:r w:rsidRPr="004C14AB">
        <w:rPr>
          <w:rFonts w:ascii="Times New Roman" w:hAnsi="Times New Roman" w:cs="Times New Roman"/>
          <w:b/>
          <w:sz w:val="26"/>
          <w:szCs w:val="26"/>
        </w:rPr>
        <w:tab/>
      </w:r>
      <w:r w:rsidR="001F57CB" w:rsidRPr="00B704A7">
        <w:rPr>
          <w:rFonts w:ascii="Times New Roman" w:hAnsi="Times New Roman" w:cs="Times New Roman"/>
          <w:b/>
          <w:sz w:val="26"/>
          <w:szCs w:val="26"/>
        </w:rPr>
        <w:t xml:space="preserve">8 Μάρτη 1857. </w:t>
      </w:r>
      <w:r w:rsidR="001F57CB" w:rsidRPr="00B704A7">
        <w:rPr>
          <w:rFonts w:ascii="Times New Roman" w:hAnsi="Times New Roman" w:cs="Times New Roman"/>
          <w:sz w:val="26"/>
          <w:szCs w:val="26"/>
        </w:rPr>
        <w:t>Οι εργάτριες κλωστοϋφαντουργίας στη Νέα Υόρκη κατεβαίνουν σε διαμαρτυρία διεκδικώντας καλύτερες συνθήκες εργασίας, εξίσωση των μισθών με τους άνδρες, μείωση ωρών εργασίας από 16 σε 10 καθημερινά και τέλος κατάργηση των φυλετικών διακρίσεων.</w:t>
      </w:r>
    </w:p>
    <w:p w:rsidR="00B84BD0" w:rsidRPr="00B704A7" w:rsidRDefault="00B704A7" w:rsidP="00B704A7">
      <w:pPr>
        <w:tabs>
          <w:tab w:val="left" w:pos="284"/>
        </w:tabs>
        <w:rPr>
          <w:rFonts w:ascii="Times New Roman" w:hAnsi="Times New Roman" w:cs="Times New Roman"/>
          <w:sz w:val="26"/>
          <w:szCs w:val="26"/>
        </w:rPr>
      </w:pPr>
      <w:r w:rsidRPr="004C14AB">
        <w:rPr>
          <w:rFonts w:ascii="Times New Roman" w:hAnsi="Times New Roman" w:cs="Times New Roman"/>
          <w:b/>
          <w:sz w:val="26"/>
          <w:szCs w:val="26"/>
        </w:rPr>
        <w:tab/>
      </w:r>
      <w:r w:rsidR="001F57CB" w:rsidRPr="00B704A7">
        <w:rPr>
          <w:rFonts w:ascii="Times New Roman" w:hAnsi="Times New Roman" w:cs="Times New Roman"/>
          <w:b/>
          <w:sz w:val="26"/>
          <w:szCs w:val="26"/>
        </w:rPr>
        <w:t>8 Μάρτη 2021.</w:t>
      </w:r>
      <w:r w:rsidR="001F57CB" w:rsidRPr="00B704A7">
        <w:rPr>
          <w:rFonts w:ascii="Times New Roman" w:hAnsi="Times New Roman" w:cs="Times New Roman"/>
          <w:sz w:val="26"/>
          <w:szCs w:val="26"/>
        </w:rPr>
        <w:t xml:space="preserve"> Έχουν περάσει 164 χρόνια και οι γυναίκες του κόσμου δεν έχουν σταματήσει να βγαίνουν μαζικά στους δρόμους και να ζητούν δυναμικά ισότητα και δικαίωση των αγώνων τους. Στην Ελλάδα</w:t>
      </w:r>
      <w:r w:rsidR="0014677A" w:rsidRPr="00B704A7">
        <w:rPr>
          <w:rFonts w:ascii="Times New Roman" w:hAnsi="Times New Roman" w:cs="Times New Roman"/>
          <w:sz w:val="26"/>
          <w:szCs w:val="26"/>
        </w:rPr>
        <w:t xml:space="preserve"> συμπληρώνεται </w:t>
      </w:r>
      <w:r w:rsidR="001F57CB" w:rsidRPr="00B704A7">
        <w:rPr>
          <w:rFonts w:ascii="Times New Roman" w:hAnsi="Times New Roman" w:cs="Times New Roman"/>
          <w:sz w:val="26"/>
          <w:szCs w:val="26"/>
        </w:rPr>
        <w:t xml:space="preserve">κι </w:t>
      </w:r>
      <w:r w:rsidR="00B84BD0" w:rsidRPr="00B704A7">
        <w:rPr>
          <w:rFonts w:ascii="Times New Roman" w:hAnsi="Times New Roman" w:cs="Times New Roman"/>
          <w:sz w:val="26"/>
          <w:szCs w:val="26"/>
        </w:rPr>
        <w:t>ένας ολόκληρος χρόνος από το ξέσπασμα της πανδημίας.</w:t>
      </w:r>
      <w:r w:rsidR="008658E5" w:rsidRPr="00B704A7">
        <w:rPr>
          <w:rFonts w:ascii="Times New Roman" w:hAnsi="Times New Roman" w:cs="Times New Roman"/>
          <w:sz w:val="26"/>
          <w:szCs w:val="26"/>
        </w:rPr>
        <w:t xml:space="preserve"> </w:t>
      </w:r>
      <w:r w:rsidR="00B84BD0" w:rsidRPr="00B704A7">
        <w:rPr>
          <w:rFonts w:ascii="Times New Roman" w:hAnsi="Times New Roman" w:cs="Times New Roman"/>
          <w:sz w:val="26"/>
          <w:szCs w:val="26"/>
        </w:rPr>
        <w:t xml:space="preserve">Όλο αυτό το χρονικό διάστημα, η κοινωνία και ιδιαίτερα τα φτωχότερα στρώματα της είδαν τις ζωές τους να καταστρέφονται: η διαρκής απειλή για την υγεία και τη ζωή εξαιτίας της </w:t>
      </w:r>
      <w:r w:rsidR="002C7F9F" w:rsidRPr="00B704A7">
        <w:rPr>
          <w:rFonts w:ascii="Times New Roman" w:hAnsi="Times New Roman" w:cs="Times New Roman"/>
          <w:sz w:val="26"/>
          <w:szCs w:val="26"/>
        </w:rPr>
        <w:t xml:space="preserve">διάλυσης </w:t>
      </w:r>
      <w:r w:rsidR="00B84BD0" w:rsidRPr="00B704A7">
        <w:rPr>
          <w:rFonts w:ascii="Times New Roman" w:hAnsi="Times New Roman" w:cs="Times New Roman"/>
          <w:sz w:val="26"/>
          <w:szCs w:val="26"/>
        </w:rPr>
        <w:t>του συστήματος δημόσιας υγείας</w:t>
      </w:r>
      <w:r w:rsidR="002C7F9F" w:rsidRPr="00B704A7">
        <w:rPr>
          <w:rFonts w:ascii="Times New Roman" w:hAnsi="Times New Roman" w:cs="Times New Roman"/>
          <w:sz w:val="26"/>
          <w:szCs w:val="26"/>
        </w:rPr>
        <w:t xml:space="preserve"> και του κράτους πρόνοιας</w:t>
      </w:r>
      <w:r w:rsidR="00B84BD0" w:rsidRPr="00B704A7">
        <w:rPr>
          <w:rFonts w:ascii="Times New Roman" w:hAnsi="Times New Roman" w:cs="Times New Roman"/>
          <w:sz w:val="26"/>
          <w:szCs w:val="26"/>
        </w:rPr>
        <w:t xml:space="preserve">, η πολιτική του </w:t>
      </w:r>
      <w:proofErr w:type="spellStart"/>
      <w:r w:rsidR="00B84BD0" w:rsidRPr="00B704A7">
        <w:rPr>
          <w:rFonts w:ascii="Times New Roman" w:hAnsi="Times New Roman" w:cs="Times New Roman"/>
          <w:sz w:val="26"/>
          <w:szCs w:val="26"/>
        </w:rPr>
        <w:t>lockdown</w:t>
      </w:r>
      <w:proofErr w:type="spellEnd"/>
      <w:r w:rsidR="00B84BD0" w:rsidRPr="00B704A7">
        <w:rPr>
          <w:rFonts w:ascii="Times New Roman" w:hAnsi="Times New Roman" w:cs="Times New Roman"/>
          <w:sz w:val="26"/>
          <w:szCs w:val="26"/>
        </w:rPr>
        <w:t xml:space="preserve"> το οποίο χρησιμεύει </w:t>
      </w:r>
      <w:r w:rsidR="00B77320" w:rsidRPr="00B704A7">
        <w:rPr>
          <w:rFonts w:ascii="Times New Roman" w:hAnsi="Times New Roman" w:cs="Times New Roman"/>
          <w:sz w:val="26"/>
          <w:szCs w:val="26"/>
        </w:rPr>
        <w:t xml:space="preserve">τελικά </w:t>
      </w:r>
      <w:r w:rsidR="00B84BD0" w:rsidRPr="00B704A7">
        <w:rPr>
          <w:rFonts w:ascii="Times New Roman" w:hAnsi="Times New Roman" w:cs="Times New Roman"/>
          <w:sz w:val="26"/>
          <w:szCs w:val="26"/>
        </w:rPr>
        <w:t xml:space="preserve">για να μπορεί η κυβέρνηση </w:t>
      </w:r>
      <w:r w:rsidR="00B77320" w:rsidRPr="00B704A7">
        <w:rPr>
          <w:rFonts w:ascii="Times New Roman" w:hAnsi="Times New Roman" w:cs="Times New Roman"/>
          <w:sz w:val="26"/>
          <w:szCs w:val="26"/>
        </w:rPr>
        <w:t>να εφαρμόζει</w:t>
      </w:r>
      <w:r w:rsidR="00B84BD0" w:rsidRPr="00B704A7">
        <w:rPr>
          <w:rFonts w:ascii="Times New Roman" w:hAnsi="Times New Roman" w:cs="Times New Roman"/>
          <w:sz w:val="26"/>
          <w:szCs w:val="26"/>
        </w:rPr>
        <w:t xml:space="preserve"> πιο εύκολα την αντεργατική,</w:t>
      </w:r>
      <w:r w:rsidR="008658E5" w:rsidRPr="00B704A7">
        <w:rPr>
          <w:rFonts w:ascii="Times New Roman" w:hAnsi="Times New Roman" w:cs="Times New Roman"/>
          <w:sz w:val="26"/>
          <w:szCs w:val="26"/>
        </w:rPr>
        <w:t xml:space="preserve"> </w:t>
      </w:r>
      <w:proofErr w:type="spellStart"/>
      <w:r w:rsidR="008658E5" w:rsidRPr="00B704A7">
        <w:rPr>
          <w:rFonts w:ascii="Times New Roman" w:hAnsi="Times New Roman" w:cs="Times New Roman"/>
          <w:sz w:val="26"/>
          <w:szCs w:val="26"/>
        </w:rPr>
        <w:t>αντιεκπαιδευτική</w:t>
      </w:r>
      <w:proofErr w:type="spellEnd"/>
      <w:r w:rsidR="008658E5" w:rsidRPr="00B704A7">
        <w:rPr>
          <w:rFonts w:ascii="Times New Roman" w:hAnsi="Times New Roman" w:cs="Times New Roman"/>
          <w:sz w:val="26"/>
          <w:szCs w:val="26"/>
        </w:rPr>
        <w:t xml:space="preserve"> πολιτική της, μόνο ανασφάλεια, οργή και δυσαρέσκεια μπορεί να δημιουργήσει.</w:t>
      </w:r>
    </w:p>
    <w:p w:rsidR="00B84BD0" w:rsidRPr="00B704A7" w:rsidRDefault="00B704A7" w:rsidP="00B704A7">
      <w:pPr>
        <w:pStyle w:val="Web"/>
        <w:tabs>
          <w:tab w:val="left" w:pos="284"/>
        </w:tabs>
        <w:spacing w:before="0" w:beforeAutospacing="0" w:after="60" w:afterAutospacing="0" w:line="276" w:lineRule="auto"/>
        <w:rPr>
          <w:sz w:val="26"/>
          <w:szCs w:val="26"/>
        </w:rPr>
      </w:pPr>
      <w:r w:rsidRPr="004C14AB">
        <w:rPr>
          <w:sz w:val="26"/>
          <w:szCs w:val="26"/>
        </w:rPr>
        <w:tab/>
      </w:r>
      <w:r w:rsidR="00B84BD0" w:rsidRPr="00B704A7">
        <w:rPr>
          <w:sz w:val="26"/>
          <w:szCs w:val="26"/>
        </w:rPr>
        <w:t xml:space="preserve">Οι συνέπειες όμως αυτής της καταστροφής χτυπάνε με πολύ μεγαλύτερη σφοδρότητα τις γυναίκες: Οι γυναίκες είναι αυτές που επωμίζονται το μεγαλύτερο βάρος της ανεργίας, της εργασιακής ανασφάλειας, της εργοδοτικής αυθαιρεσίας, της συρρίκνωσης του μισθού, της εντατικοποίησης και των άθλιων συνθηκών εργασίας. Επί πλέον, το </w:t>
      </w:r>
      <w:proofErr w:type="spellStart"/>
      <w:r w:rsidR="00B84BD0" w:rsidRPr="00B704A7">
        <w:rPr>
          <w:sz w:val="26"/>
          <w:szCs w:val="26"/>
        </w:rPr>
        <w:t>lockdown</w:t>
      </w:r>
      <w:proofErr w:type="spellEnd"/>
      <w:r w:rsidR="00B84BD0" w:rsidRPr="00B704A7">
        <w:rPr>
          <w:sz w:val="26"/>
          <w:szCs w:val="26"/>
        </w:rPr>
        <w:t xml:space="preserve">, ο υποχρεωτικός εγκλεισμός στο σπίτι, η </w:t>
      </w:r>
      <w:proofErr w:type="spellStart"/>
      <w:r w:rsidR="00B84BD0" w:rsidRPr="00B704A7">
        <w:rPr>
          <w:sz w:val="26"/>
          <w:szCs w:val="26"/>
        </w:rPr>
        <w:t>τηλε</w:t>
      </w:r>
      <w:proofErr w:type="spellEnd"/>
      <w:r w:rsidR="004B5202" w:rsidRPr="00B704A7">
        <w:rPr>
          <w:sz w:val="26"/>
          <w:szCs w:val="26"/>
        </w:rPr>
        <w:t>-ε</w:t>
      </w:r>
      <w:r w:rsidR="00B84BD0" w:rsidRPr="00B704A7">
        <w:rPr>
          <w:sz w:val="26"/>
          <w:szCs w:val="26"/>
        </w:rPr>
        <w:t xml:space="preserve">κπαίδευση και η </w:t>
      </w:r>
      <w:proofErr w:type="spellStart"/>
      <w:r w:rsidR="00B84BD0" w:rsidRPr="00B704A7">
        <w:rPr>
          <w:sz w:val="26"/>
          <w:szCs w:val="26"/>
        </w:rPr>
        <w:t>τηλ</w:t>
      </w:r>
      <w:r w:rsidR="004B5202" w:rsidRPr="00B704A7">
        <w:rPr>
          <w:sz w:val="26"/>
          <w:szCs w:val="26"/>
        </w:rPr>
        <w:t>ε</w:t>
      </w:r>
      <w:proofErr w:type="spellEnd"/>
      <w:r w:rsidR="004B5202" w:rsidRPr="00B704A7">
        <w:rPr>
          <w:sz w:val="26"/>
          <w:szCs w:val="26"/>
        </w:rPr>
        <w:t>-</w:t>
      </w:r>
      <w:r w:rsidR="00B84BD0" w:rsidRPr="00B704A7">
        <w:rPr>
          <w:sz w:val="26"/>
          <w:szCs w:val="26"/>
        </w:rPr>
        <w:t>εργασία, η φρον</w:t>
      </w:r>
      <w:r w:rsidR="00B77320" w:rsidRPr="00B704A7">
        <w:rPr>
          <w:sz w:val="26"/>
          <w:szCs w:val="26"/>
        </w:rPr>
        <w:t>τίδα παιδιών</w:t>
      </w:r>
      <w:r w:rsidR="0014677A" w:rsidRPr="00B704A7">
        <w:rPr>
          <w:sz w:val="26"/>
          <w:szCs w:val="26"/>
        </w:rPr>
        <w:t>,</w:t>
      </w:r>
      <w:r w:rsidR="00B77320" w:rsidRPr="00B704A7">
        <w:rPr>
          <w:sz w:val="26"/>
          <w:szCs w:val="26"/>
        </w:rPr>
        <w:t xml:space="preserve"> </w:t>
      </w:r>
      <w:r w:rsidR="00B84BD0" w:rsidRPr="00B704A7">
        <w:rPr>
          <w:sz w:val="26"/>
          <w:szCs w:val="26"/>
        </w:rPr>
        <w:t xml:space="preserve">ηλικιωμένων και ασθενών στην οικογένεια, έχουν αυξήσει πολύ περισσότερο τη δουλειά που είναι αναγκασμένη να κάνει μια γυναίκα και μέσα στο σπίτι και έχει αυξήσει την καταπίεση και τη βία που βιώνουν πολλές γυναίκες </w:t>
      </w:r>
      <w:r w:rsidR="004B5202" w:rsidRPr="00B704A7">
        <w:rPr>
          <w:sz w:val="26"/>
          <w:szCs w:val="26"/>
        </w:rPr>
        <w:t xml:space="preserve">και </w:t>
      </w:r>
      <w:r w:rsidR="00B84BD0" w:rsidRPr="00B704A7">
        <w:rPr>
          <w:sz w:val="26"/>
          <w:szCs w:val="26"/>
        </w:rPr>
        <w:t>μέσα στην οικογένεια.</w:t>
      </w:r>
    </w:p>
    <w:p w:rsidR="00B84BD0" w:rsidRPr="00B704A7" w:rsidRDefault="00B704A7" w:rsidP="00B704A7">
      <w:pPr>
        <w:tabs>
          <w:tab w:val="left" w:pos="284"/>
        </w:tabs>
        <w:rPr>
          <w:rFonts w:ascii="Times New Roman" w:hAnsi="Times New Roman" w:cs="Times New Roman"/>
          <w:sz w:val="26"/>
          <w:szCs w:val="26"/>
        </w:rPr>
      </w:pPr>
      <w:r w:rsidRPr="004C14AB">
        <w:rPr>
          <w:rFonts w:ascii="Times New Roman" w:hAnsi="Times New Roman" w:cs="Times New Roman"/>
          <w:sz w:val="26"/>
          <w:szCs w:val="26"/>
        </w:rPr>
        <w:tab/>
      </w:r>
      <w:r w:rsidR="00B77320" w:rsidRPr="00B704A7">
        <w:rPr>
          <w:rFonts w:ascii="Times New Roman" w:hAnsi="Times New Roman" w:cs="Times New Roman"/>
          <w:sz w:val="26"/>
          <w:szCs w:val="26"/>
        </w:rPr>
        <w:t xml:space="preserve">Την ίδια στιγμή, </w:t>
      </w:r>
      <w:r w:rsidR="002C7F9F" w:rsidRPr="00B704A7">
        <w:rPr>
          <w:rFonts w:ascii="Times New Roman" w:hAnsi="Times New Roman" w:cs="Times New Roman"/>
          <w:sz w:val="26"/>
          <w:szCs w:val="26"/>
        </w:rPr>
        <w:t>ε</w:t>
      </w:r>
      <w:r w:rsidR="00B84BD0" w:rsidRPr="00B704A7">
        <w:rPr>
          <w:rFonts w:ascii="Times New Roman" w:hAnsi="Times New Roman" w:cs="Times New Roman"/>
          <w:sz w:val="26"/>
          <w:szCs w:val="26"/>
        </w:rPr>
        <w:t>κατομμύρια γυναίκες βιώνουν καθημερινά τις συνέπειες των βάρβαρων οικονομικών προγραμμάτων που επέβαλαν οι κυβερνήσεις</w:t>
      </w:r>
      <w:r w:rsidR="002C7F9F" w:rsidRPr="00B704A7">
        <w:rPr>
          <w:rFonts w:ascii="Times New Roman" w:hAnsi="Times New Roman" w:cs="Times New Roman"/>
          <w:sz w:val="26"/>
          <w:szCs w:val="26"/>
        </w:rPr>
        <w:t xml:space="preserve"> τα τελευταία χρόνια</w:t>
      </w:r>
      <w:r w:rsidR="00B84BD0" w:rsidRPr="00B704A7">
        <w:rPr>
          <w:rFonts w:ascii="Times New Roman" w:hAnsi="Times New Roman" w:cs="Times New Roman"/>
          <w:sz w:val="26"/>
          <w:szCs w:val="26"/>
        </w:rPr>
        <w:t xml:space="preserve"> σε συνεργασία με ΕΕ, ΕΚΤ, ΔΝΤ, ΟΟΣΑ. Βρίσκονται σε ακόμη</w:t>
      </w:r>
      <w:r w:rsidR="002C7F9F" w:rsidRPr="00B704A7">
        <w:rPr>
          <w:rFonts w:ascii="Times New Roman" w:hAnsi="Times New Roman" w:cs="Times New Roman"/>
          <w:sz w:val="26"/>
          <w:szCs w:val="26"/>
        </w:rPr>
        <w:t xml:space="preserve"> </w:t>
      </w:r>
      <w:r w:rsidR="00B84BD0" w:rsidRPr="00B704A7">
        <w:rPr>
          <w:rFonts w:ascii="Times New Roman" w:hAnsi="Times New Roman" w:cs="Times New Roman"/>
          <w:sz w:val="26"/>
          <w:szCs w:val="26"/>
        </w:rPr>
        <w:t xml:space="preserve">πιο δεινή θέση τόσο εργασιακά όσο και στην απλή καθημερινότητα. Στον ιδιωτικό τομέα πολλές νέες γυναίκες απελπισμένες από την ανεργία υποχρεώνονται να υπογράψουν συμβάσεις εργασίας όπου τους απαγορεύεται να μείνουν έγκυες, καθιστώντας έτσι τη μητρότητα σε διαβατήριο απόλυσης. Ακόμα χειρότερα δεν υπογράφουν καμία σύμβαση δουλεύοντας έτσι σε καθεστώς μαύρης αδήλωτης εργασίας με ακόμη μεγαλύτερη εκμετάλλευση. Τα επίσημα ποσοστά ανεργίας είναι στις γυναίκες 29% και στις νέες γυναίκες είναι πάνω από 63%, ενώ τα ποσοστά των δηλωμένων χρόνια ανέργων αγγίζουν στις γυναίκες το 64,5 % και στους </w:t>
      </w:r>
      <w:r w:rsidR="00B84BD0" w:rsidRPr="00B704A7">
        <w:rPr>
          <w:rFonts w:ascii="Times New Roman" w:hAnsi="Times New Roman" w:cs="Times New Roman"/>
          <w:sz w:val="26"/>
          <w:szCs w:val="26"/>
        </w:rPr>
        <w:lastRenderedPageBreak/>
        <w:t>άντρες το 35,95%. Σε όλα αυτά προστίθεται και η βία που βιώνουν οι γυναίκες στη δουλειά, στο σπίτι, στο</w:t>
      </w:r>
      <w:r w:rsidR="00110844" w:rsidRPr="00B704A7">
        <w:rPr>
          <w:rFonts w:ascii="Times New Roman" w:hAnsi="Times New Roman" w:cs="Times New Roman"/>
          <w:sz w:val="26"/>
          <w:szCs w:val="26"/>
        </w:rPr>
        <w:t>ν</w:t>
      </w:r>
      <w:r w:rsidR="00B84BD0" w:rsidRPr="00B704A7">
        <w:rPr>
          <w:rFonts w:ascii="Times New Roman" w:hAnsi="Times New Roman" w:cs="Times New Roman"/>
          <w:sz w:val="26"/>
          <w:szCs w:val="26"/>
        </w:rPr>
        <w:t xml:space="preserve"> δρόμο…</w:t>
      </w:r>
    </w:p>
    <w:p w:rsidR="00B84BD0" w:rsidRPr="00B704A7" w:rsidRDefault="00B704A7" w:rsidP="00B704A7">
      <w:pPr>
        <w:tabs>
          <w:tab w:val="left" w:pos="284"/>
        </w:tabs>
        <w:rPr>
          <w:rFonts w:ascii="Times New Roman" w:hAnsi="Times New Roman" w:cs="Times New Roman"/>
          <w:sz w:val="26"/>
          <w:szCs w:val="26"/>
        </w:rPr>
      </w:pPr>
      <w:r w:rsidRPr="004C14AB">
        <w:rPr>
          <w:rFonts w:ascii="Times New Roman" w:hAnsi="Times New Roman" w:cs="Times New Roman"/>
          <w:sz w:val="26"/>
          <w:szCs w:val="26"/>
        </w:rPr>
        <w:tab/>
      </w:r>
      <w:r w:rsidR="00B84BD0" w:rsidRPr="00B704A7">
        <w:rPr>
          <w:rFonts w:ascii="Times New Roman" w:hAnsi="Times New Roman" w:cs="Times New Roman"/>
          <w:sz w:val="26"/>
          <w:szCs w:val="26"/>
        </w:rPr>
        <w:t>Δεν μπορεί να ξεφύγει από τον κανόνα των διακρίσεων και η εκπαίδευση. Στην α/</w:t>
      </w:r>
      <w:proofErr w:type="spellStart"/>
      <w:r w:rsidR="00B84BD0" w:rsidRPr="00B704A7">
        <w:rPr>
          <w:rFonts w:ascii="Times New Roman" w:hAnsi="Times New Roman" w:cs="Times New Roman"/>
          <w:sz w:val="26"/>
          <w:szCs w:val="26"/>
        </w:rPr>
        <w:t>βάθμια</w:t>
      </w:r>
      <w:proofErr w:type="spellEnd"/>
      <w:r w:rsidR="00B84BD0" w:rsidRPr="00B704A7">
        <w:rPr>
          <w:rFonts w:ascii="Times New Roman" w:hAnsi="Times New Roman" w:cs="Times New Roman"/>
          <w:sz w:val="26"/>
          <w:szCs w:val="26"/>
        </w:rPr>
        <w:t xml:space="preserve"> και στην β/</w:t>
      </w:r>
      <w:proofErr w:type="spellStart"/>
      <w:r w:rsidR="00B84BD0" w:rsidRPr="00B704A7">
        <w:rPr>
          <w:rFonts w:ascii="Times New Roman" w:hAnsi="Times New Roman" w:cs="Times New Roman"/>
          <w:sz w:val="26"/>
          <w:szCs w:val="26"/>
        </w:rPr>
        <w:t>βάθμια</w:t>
      </w:r>
      <w:proofErr w:type="spellEnd"/>
      <w:r w:rsidR="00B84BD0" w:rsidRPr="00B704A7">
        <w:rPr>
          <w:rFonts w:ascii="Times New Roman" w:hAnsi="Times New Roman" w:cs="Times New Roman"/>
          <w:sz w:val="26"/>
          <w:szCs w:val="26"/>
        </w:rPr>
        <w:t xml:space="preserve"> εκπαίδευση 2 στους 3 εκπαιδευτικούς είναι γυναίκες. </w:t>
      </w:r>
      <w:r w:rsidR="00BA00F6" w:rsidRPr="00B704A7">
        <w:rPr>
          <w:rFonts w:ascii="Times New Roman" w:hAnsi="Times New Roman" w:cs="Times New Roman"/>
          <w:sz w:val="26"/>
          <w:szCs w:val="26"/>
        </w:rPr>
        <w:t xml:space="preserve">Οι αναπληρώτριες </w:t>
      </w:r>
      <w:proofErr w:type="spellStart"/>
      <w:r w:rsidR="00BA00F6" w:rsidRPr="00B704A7">
        <w:rPr>
          <w:rFonts w:ascii="Times New Roman" w:hAnsi="Times New Roman" w:cs="Times New Roman"/>
          <w:sz w:val="26"/>
          <w:szCs w:val="26"/>
        </w:rPr>
        <w:t>συναδέλφισσες</w:t>
      </w:r>
      <w:proofErr w:type="spellEnd"/>
      <w:r w:rsidR="001F2FE2" w:rsidRPr="001F2FE2">
        <w:rPr>
          <w:rFonts w:ascii="Times New Roman" w:hAnsi="Times New Roman" w:cs="Times New Roman"/>
          <w:sz w:val="26"/>
          <w:szCs w:val="26"/>
        </w:rPr>
        <w:t>,</w:t>
      </w:r>
      <w:r w:rsidR="00BA00F6" w:rsidRPr="00B704A7">
        <w:rPr>
          <w:rFonts w:ascii="Times New Roman" w:hAnsi="Times New Roman" w:cs="Times New Roman"/>
          <w:sz w:val="26"/>
          <w:szCs w:val="26"/>
        </w:rPr>
        <w:t xml:space="preserve"> σε αντίθεση με τις μόνιμες, στερούνται του δικαιώματος αδείας επαπειλούμενης κύησης, ενώ οι άδειες λοχείας και ανατροφής είναι πολύ μικρότερες από αυτές των μονίμων.</w:t>
      </w:r>
      <w:r w:rsidR="00F80763" w:rsidRPr="00B704A7">
        <w:rPr>
          <w:rFonts w:ascii="Times New Roman" w:hAnsi="Times New Roman" w:cs="Times New Roman"/>
          <w:sz w:val="26"/>
          <w:szCs w:val="26"/>
        </w:rPr>
        <w:t xml:space="preserve"> </w:t>
      </w:r>
      <w:r w:rsidR="00B84BD0" w:rsidRPr="00B704A7">
        <w:rPr>
          <w:rFonts w:ascii="Times New Roman" w:hAnsi="Times New Roman" w:cs="Times New Roman"/>
          <w:sz w:val="26"/>
          <w:szCs w:val="26"/>
        </w:rPr>
        <w:t>Γι</w:t>
      </w:r>
      <w:r w:rsidRPr="00B704A7">
        <w:rPr>
          <w:rFonts w:ascii="Times New Roman" w:hAnsi="Times New Roman" w:cs="Times New Roman"/>
          <w:sz w:val="26"/>
          <w:szCs w:val="26"/>
        </w:rPr>
        <w:t>’</w:t>
      </w:r>
      <w:r w:rsidR="00B84BD0" w:rsidRPr="00B704A7">
        <w:rPr>
          <w:rFonts w:ascii="Times New Roman" w:hAnsi="Times New Roman" w:cs="Times New Roman"/>
          <w:sz w:val="26"/>
          <w:szCs w:val="26"/>
        </w:rPr>
        <w:t xml:space="preserve"> αυτό και πολλές αναγκάζονται να παραιτηθούν για να προστατεύσουν την εγκυμοσύνη τους και την ανατροφή του παιδιού τους. </w:t>
      </w:r>
    </w:p>
    <w:p w:rsidR="00F80763" w:rsidRPr="00B704A7" w:rsidRDefault="00B704A7" w:rsidP="00B704A7">
      <w:pPr>
        <w:pStyle w:val="Web"/>
        <w:tabs>
          <w:tab w:val="left" w:pos="284"/>
        </w:tabs>
        <w:spacing w:before="0" w:beforeAutospacing="0" w:after="60" w:afterAutospacing="0" w:line="276" w:lineRule="auto"/>
        <w:rPr>
          <w:sz w:val="26"/>
          <w:szCs w:val="26"/>
        </w:rPr>
      </w:pPr>
      <w:r w:rsidRPr="004C14AB">
        <w:rPr>
          <w:sz w:val="26"/>
          <w:szCs w:val="26"/>
        </w:rPr>
        <w:tab/>
      </w:r>
      <w:r w:rsidR="001F2FE2">
        <w:rPr>
          <w:sz w:val="26"/>
          <w:szCs w:val="26"/>
        </w:rPr>
        <w:t>Η ιστορία μά</w:t>
      </w:r>
      <w:r w:rsidR="00B84BD0" w:rsidRPr="00B704A7">
        <w:rPr>
          <w:sz w:val="26"/>
          <w:szCs w:val="26"/>
        </w:rPr>
        <w:t>ς έχει διδάξει πως η πραγματική χειραφέτηση των γυναικών δεν χαρίζεται από κανέναν αλλά κερδίζεται όταν γίνει κομμάτι των κοινωνικών και εργατικών αγώνων.</w:t>
      </w:r>
      <w:r w:rsidR="00F80763" w:rsidRPr="00B704A7">
        <w:rPr>
          <w:sz w:val="26"/>
          <w:szCs w:val="26"/>
        </w:rPr>
        <w:t xml:space="preserve"> Οι αγωνιζόμενες γυναίκες από τη μία άκρη της Γης μέχρι την άλλη, ορθώνουν καθημερινά το ανάστημά τους. Οραματίζονται και παλεύουν για την κατοχύρωση όλων των</w:t>
      </w:r>
      <w:r w:rsidR="00F80763" w:rsidRPr="00B704A7">
        <w:rPr>
          <w:b/>
          <w:sz w:val="26"/>
          <w:szCs w:val="26"/>
        </w:rPr>
        <w:t xml:space="preserve"> </w:t>
      </w:r>
      <w:r w:rsidR="00F80763" w:rsidRPr="00B704A7">
        <w:rPr>
          <w:sz w:val="26"/>
          <w:szCs w:val="26"/>
        </w:rPr>
        <w:t xml:space="preserve">εργασιακών και κοινωνικών δικαιωμάτων τους μέσα και έξω από το σπίτι και αρνούνται να γίνονται πάντα τα μεγαλύτερα θύματα της «κρίσης». </w:t>
      </w:r>
    </w:p>
    <w:p w:rsidR="0014677A" w:rsidRPr="008C2DC0" w:rsidRDefault="00B704A7" w:rsidP="00B704A7">
      <w:pPr>
        <w:shd w:val="clear" w:color="auto" w:fill="FFFFFF"/>
        <w:tabs>
          <w:tab w:val="left" w:pos="284"/>
        </w:tabs>
        <w:rPr>
          <w:rFonts w:ascii="Times New Roman" w:eastAsia="Times New Roman" w:hAnsi="Times New Roman" w:cs="Times New Roman"/>
          <w:b/>
          <w:sz w:val="26"/>
          <w:szCs w:val="26"/>
          <w:lang w:eastAsia="el-GR"/>
        </w:rPr>
      </w:pPr>
      <w:r w:rsidRPr="004C14AB">
        <w:rPr>
          <w:rFonts w:ascii="Times New Roman" w:eastAsia="Times New Roman" w:hAnsi="Times New Roman" w:cs="Times New Roman"/>
          <w:sz w:val="26"/>
          <w:szCs w:val="26"/>
          <w:lang w:eastAsia="el-GR"/>
        </w:rPr>
        <w:tab/>
      </w:r>
      <w:r w:rsidR="0014677A" w:rsidRPr="008C2DC0">
        <w:rPr>
          <w:rFonts w:ascii="Times New Roman" w:eastAsia="Times New Roman" w:hAnsi="Times New Roman" w:cs="Times New Roman"/>
          <w:b/>
          <w:sz w:val="26"/>
          <w:szCs w:val="26"/>
          <w:lang w:eastAsia="el-GR"/>
        </w:rPr>
        <w:t>Δεν μπορεί να υπάρξει δικαίωση των εργατικών δικαιωμάτων, αν δεν υπάρξει δικαίωση των δικαιωμάτων των γυναικών.</w:t>
      </w:r>
    </w:p>
    <w:p w:rsidR="00B84BD0" w:rsidRDefault="00B704A7" w:rsidP="00B704A7">
      <w:pPr>
        <w:pStyle w:val="Web"/>
        <w:tabs>
          <w:tab w:val="left" w:pos="284"/>
        </w:tabs>
        <w:spacing w:before="0" w:beforeAutospacing="0" w:after="60" w:afterAutospacing="0" w:line="276" w:lineRule="auto"/>
        <w:rPr>
          <w:b/>
          <w:sz w:val="26"/>
          <w:szCs w:val="26"/>
        </w:rPr>
      </w:pPr>
      <w:r w:rsidRPr="008C2DC0">
        <w:rPr>
          <w:b/>
          <w:sz w:val="26"/>
          <w:szCs w:val="26"/>
        </w:rPr>
        <w:tab/>
      </w:r>
      <w:r w:rsidR="00B84BD0" w:rsidRPr="008C2DC0">
        <w:rPr>
          <w:b/>
          <w:sz w:val="26"/>
          <w:szCs w:val="26"/>
        </w:rPr>
        <w:t>Στηρίζου</w:t>
      </w:r>
      <w:r w:rsidR="0014677A" w:rsidRPr="008C2DC0">
        <w:rPr>
          <w:b/>
          <w:sz w:val="26"/>
          <w:szCs w:val="26"/>
        </w:rPr>
        <w:t xml:space="preserve">με τις κινητοποιήσεις της ΑΔΕΔΥ, </w:t>
      </w:r>
      <w:r w:rsidR="00B84BD0" w:rsidRPr="008C2DC0">
        <w:rPr>
          <w:b/>
          <w:sz w:val="26"/>
          <w:szCs w:val="26"/>
        </w:rPr>
        <w:t>εργατικών και φεμινιστικών οργανώσεων στις 8 Μάρτη.</w:t>
      </w:r>
    </w:p>
    <w:p w:rsidR="003908CF" w:rsidRPr="008C2DC0" w:rsidRDefault="003908CF" w:rsidP="00B704A7">
      <w:pPr>
        <w:pStyle w:val="Web"/>
        <w:tabs>
          <w:tab w:val="left" w:pos="284"/>
        </w:tabs>
        <w:spacing w:before="0" w:beforeAutospacing="0" w:after="60" w:afterAutospacing="0" w:line="276" w:lineRule="auto"/>
        <w:rPr>
          <w:b/>
          <w:sz w:val="26"/>
          <w:szCs w:val="26"/>
        </w:rPr>
      </w:pPr>
    </w:p>
    <w:tbl>
      <w:tblPr>
        <w:tblpPr w:leftFromText="180" w:rightFromText="180" w:vertAnchor="text" w:horzAnchor="margin" w:tblpXSpec="center" w:tblpY="287"/>
        <w:tblW w:w="7935" w:type="dxa"/>
        <w:tblLook w:val="00A0"/>
      </w:tblPr>
      <w:tblGrid>
        <w:gridCol w:w="2557"/>
        <w:gridCol w:w="2558"/>
        <w:gridCol w:w="2820"/>
      </w:tblGrid>
      <w:tr w:rsidR="003908CF" w:rsidRPr="009C626B" w:rsidTr="00286D3C">
        <w:trPr>
          <w:trHeight w:val="1060"/>
        </w:trPr>
        <w:tc>
          <w:tcPr>
            <w:tcW w:w="2557" w:type="dxa"/>
            <w:shd w:val="clear" w:color="auto" w:fill="auto"/>
          </w:tcPr>
          <w:p w:rsidR="003908CF" w:rsidRPr="009C626B" w:rsidRDefault="003908CF" w:rsidP="00286D3C">
            <w:pPr>
              <w:spacing w:after="0" w:line="240" w:lineRule="auto"/>
              <w:jc w:val="center"/>
              <w:rPr>
                <w:rFonts w:ascii="Times New Roman" w:hAnsi="Times New Roman"/>
              </w:rPr>
            </w:pPr>
            <w:r>
              <w:rPr>
                <w:rFonts w:ascii="Times New Roman" w:hAnsi="Times New Roman"/>
                <w:noProof/>
                <w:lang w:eastAsia="el-GR"/>
              </w:rPr>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19050" t="0" r="6985" b="0"/>
                  <wp:wrapNone/>
                  <wp:docPr id="4" name="Picture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blip>
                          <a:srcRect/>
                          <a:stretch>
                            <a:fillRect/>
                          </a:stretch>
                        </pic:blipFill>
                        <pic:spPr bwMode="auto">
                          <a:xfrm>
                            <a:off x="0" y="0"/>
                            <a:ext cx="735965" cy="914400"/>
                          </a:xfrm>
                          <a:prstGeom prst="rect">
                            <a:avLst/>
                          </a:prstGeom>
                          <a:noFill/>
                          <a:ln w="9525">
                            <a:noFill/>
                            <a:miter lim="800000"/>
                            <a:headEnd/>
                            <a:tailEnd/>
                          </a:ln>
                        </pic:spPr>
                      </pic:pic>
                    </a:graphicData>
                  </a:graphic>
                </wp:anchor>
              </w:drawing>
            </w:r>
          </w:p>
          <w:p w:rsidR="003908CF" w:rsidRPr="009C626B" w:rsidRDefault="003908CF" w:rsidP="00286D3C">
            <w:pPr>
              <w:spacing w:after="0" w:line="240" w:lineRule="auto"/>
              <w:jc w:val="center"/>
              <w:rPr>
                <w:rFonts w:ascii="Times New Roman" w:hAnsi="Times New Roman"/>
              </w:rPr>
            </w:pPr>
            <w:r w:rsidRPr="009C626B">
              <w:rPr>
                <w:rFonts w:ascii="Times New Roman" w:hAnsi="Times New Roman"/>
              </w:rPr>
              <w:t>Ο ΠΡΟΕΔΡΟΣ</w:t>
            </w:r>
          </w:p>
          <w:p w:rsidR="003908CF" w:rsidRPr="009C626B" w:rsidRDefault="003908CF" w:rsidP="00286D3C">
            <w:pPr>
              <w:spacing w:after="0" w:line="240" w:lineRule="auto"/>
              <w:jc w:val="center"/>
              <w:rPr>
                <w:rFonts w:ascii="Times New Roman" w:hAnsi="Times New Roman"/>
              </w:rPr>
            </w:pPr>
          </w:p>
          <w:p w:rsidR="003908CF" w:rsidRPr="009C626B" w:rsidRDefault="003908CF" w:rsidP="00286D3C">
            <w:pPr>
              <w:spacing w:after="0" w:line="240" w:lineRule="auto"/>
              <w:jc w:val="center"/>
              <w:rPr>
                <w:rFonts w:ascii="Times New Roman" w:hAnsi="Times New Roman"/>
              </w:rPr>
            </w:pPr>
          </w:p>
          <w:p w:rsidR="003908CF" w:rsidRPr="009C626B" w:rsidRDefault="003908CF" w:rsidP="00286D3C">
            <w:pPr>
              <w:spacing w:after="0" w:line="240" w:lineRule="auto"/>
              <w:jc w:val="right"/>
              <w:rPr>
                <w:rFonts w:ascii="Times New Roman" w:hAnsi="Times New Roman"/>
              </w:rPr>
            </w:pPr>
          </w:p>
          <w:p w:rsidR="003908CF" w:rsidRPr="009C626B" w:rsidRDefault="003908CF" w:rsidP="00286D3C">
            <w:pPr>
              <w:spacing w:after="0" w:line="240" w:lineRule="auto"/>
              <w:jc w:val="center"/>
              <w:rPr>
                <w:rFonts w:ascii="Times New Roman" w:hAnsi="Times New Roman"/>
              </w:rPr>
            </w:pPr>
          </w:p>
          <w:p w:rsidR="003908CF" w:rsidRPr="009C626B" w:rsidRDefault="003908CF" w:rsidP="00286D3C">
            <w:pPr>
              <w:spacing w:after="0" w:line="240" w:lineRule="auto"/>
              <w:jc w:val="center"/>
              <w:rPr>
                <w:rFonts w:ascii="Times New Roman" w:hAnsi="Times New Roman"/>
              </w:rPr>
            </w:pPr>
            <w:r w:rsidRPr="009C626B">
              <w:rPr>
                <w:rFonts w:ascii="Times New Roman" w:hAnsi="Times New Roman"/>
              </w:rPr>
              <w:t>ΜΑΡΙΟΣ</w:t>
            </w:r>
          </w:p>
          <w:p w:rsidR="003908CF" w:rsidRPr="009C626B" w:rsidRDefault="003908CF" w:rsidP="00286D3C">
            <w:pPr>
              <w:tabs>
                <w:tab w:val="center" w:pos="1170"/>
                <w:tab w:val="right" w:pos="2341"/>
              </w:tabs>
              <w:spacing w:after="0" w:line="240" w:lineRule="auto"/>
              <w:rPr>
                <w:rFonts w:ascii="Times New Roman" w:hAnsi="Times New Roman"/>
                <w:noProof/>
              </w:rPr>
            </w:pPr>
            <w:r w:rsidRPr="009C626B">
              <w:rPr>
                <w:rFonts w:ascii="Times New Roman" w:hAnsi="Times New Roman"/>
              </w:rPr>
              <w:tab/>
              <w:t>ΧΑΔΟΥΛΗΣ</w:t>
            </w:r>
            <w:r w:rsidRPr="009C626B">
              <w:rPr>
                <w:rFonts w:ascii="Times New Roman" w:hAnsi="Times New Roman"/>
              </w:rPr>
              <w:tab/>
            </w:r>
          </w:p>
        </w:tc>
        <w:tc>
          <w:tcPr>
            <w:tcW w:w="2558" w:type="dxa"/>
            <w:shd w:val="clear" w:color="auto" w:fill="auto"/>
          </w:tcPr>
          <w:p w:rsidR="003908CF" w:rsidRPr="009C626B" w:rsidRDefault="003908CF" w:rsidP="00286D3C">
            <w:pPr>
              <w:spacing w:after="0" w:line="240" w:lineRule="auto"/>
              <w:jc w:val="center"/>
              <w:rPr>
                <w:rFonts w:ascii="Times New Roman" w:hAnsi="Times New Roman"/>
                <w:noProof/>
              </w:rPr>
            </w:pPr>
            <w:r>
              <w:rPr>
                <w:rFonts w:ascii="Times New Roman" w:hAnsi="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255270</wp:posOffset>
                  </wp:positionV>
                  <wp:extent cx="923290" cy="961390"/>
                  <wp:effectExtent l="19050" t="0" r="0" b="0"/>
                  <wp:wrapTight wrapText="bothSides">
                    <wp:wrapPolygon edited="0">
                      <wp:start x="-446" y="0"/>
                      <wp:lineTo x="-446" y="20972"/>
                      <wp:lineTo x="21392" y="20972"/>
                      <wp:lineTo x="21392" y="0"/>
                      <wp:lineTo x="-446" y="0"/>
                    </wp:wrapPolygon>
                  </wp:wrapTight>
                  <wp:docPr id="3" name="1 - Εικόνα"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srcRect/>
                          <a:stretch>
                            <a:fillRect/>
                          </a:stretch>
                        </pic:blipFill>
                        <pic:spPr bwMode="auto">
                          <a:xfrm>
                            <a:off x="0" y="0"/>
                            <a:ext cx="923290" cy="961390"/>
                          </a:xfrm>
                          <a:prstGeom prst="rect">
                            <a:avLst/>
                          </a:prstGeom>
                          <a:noFill/>
                          <a:ln w="9525">
                            <a:noFill/>
                            <a:miter lim="800000"/>
                            <a:headEnd/>
                            <a:tailEnd/>
                          </a:ln>
                        </pic:spPr>
                      </pic:pic>
                    </a:graphicData>
                  </a:graphic>
                </wp:anchor>
              </w:drawing>
            </w:r>
            <w:r w:rsidRPr="009C626B">
              <w:rPr>
                <w:rFonts w:ascii="Times New Roman" w:hAnsi="Times New Roman"/>
              </w:rPr>
              <w:t>ΓΙΑ ΤΟ  Δ.Σ.</w:t>
            </w:r>
          </w:p>
        </w:tc>
        <w:tc>
          <w:tcPr>
            <w:tcW w:w="2820" w:type="dxa"/>
            <w:shd w:val="clear" w:color="auto" w:fill="auto"/>
          </w:tcPr>
          <w:p w:rsidR="003908CF" w:rsidRPr="009C626B" w:rsidRDefault="003908CF" w:rsidP="00286D3C">
            <w:pPr>
              <w:spacing w:after="0" w:line="240" w:lineRule="auto"/>
              <w:jc w:val="center"/>
              <w:rPr>
                <w:rFonts w:ascii="Times New Roman" w:hAnsi="Times New Roman"/>
                <w:noProof/>
              </w:rPr>
            </w:pPr>
          </w:p>
          <w:p w:rsidR="003908CF" w:rsidRPr="009C626B" w:rsidRDefault="003908CF" w:rsidP="00286D3C">
            <w:pPr>
              <w:spacing w:after="0" w:line="240" w:lineRule="auto"/>
              <w:jc w:val="center"/>
              <w:rPr>
                <w:rFonts w:ascii="Times New Roman" w:hAnsi="Times New Roman"/>
                <w:noProof/>
              </w:rPr>
            </w:pPr>
            <w:r w:rsidRPr="009C626B">
              <w:rPr>
                <w:rFonts w:ascii="Times New Roman" w:hAnsi="Times New Roman"/>
                <w:noProof/>
              </w:rPr>
              <w:t>Ο ΓΕΝ. ΓΡΑΜΜΑΤΕΑΣ</w:t>
            </w:r>
          </w:p>
          <w:p w:rsidR="003908CF" w:rsidRPr="009C626B" w:rsidRDefault="003908CF" w:rsidP="00286D3C">
            <w:pPr>
              <w:spacing w:after="0" w:line="240" w:lineRule="auto"/>
              <w:rPr>
                <w:rFonts w:ascii="Times New Roman" w:hAnsi="Times New Roman"/>
              </w:rPr>
            </w:pPr>
            <w:r>
              <w:rPr>
                <w:rFonts w:ascii="Times New Roman" w:hAnsi="Times New Roman"/>
                <w:noProof/>
                <w:lang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19050" t="0" r="7620" b="0"/>
                  <wp:wrapNone/>
                  <wp:docPr id="5" name="Picture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srcRect l="5556" t="5072" r="11111" b="24690"/>
                          <a:stretch>
                            <a:fillRect/>
                          </a:stretch>
                        </pic:blipFill>
                        <pic:spPr bwMode="auto">
                          <a:xfrm>
                            <a:off x="0" y="0"/>
                            <a:ext cx="792480" cy="581025"/>
                          </a:xfrm>
                          <a:prstGeom prst="rect">
                            <a:avLst/>
                          </a:prstGeom>
                          <a:noFill/>
                          <a:ln w="9525">
                            <a:noFill/>
                            <a:miter lim="800000"/>
                            <a:headEnd/>
                            <a:tailEnd/>
                          </a:ln>
                        </pic:spPr>
                      </pic:pic>
                    </a:graphicData>
                  </a:graphic>
                </wp:anchor>
              </w:drawing>
            </w:r>
          </w:p>
          <w:p w:rsidR="003908CF" w:rsidRPr="009C626B" w:rsidRDefault="003908CF" w:rsidP="00286D3C">
            <w:pPr>
              <w:spacing w:after="0" w:line="240" w:lineRule="auto"/>
              <w:rPr>
                <w:rFonts w:ascii="Times New Roman" w:hAnsi="Times New Roman"/>
              </w:rPr>
            </w:pPr>
          </w:p>
          <w:p w:rsidR="003908CF" w:rsidRPr="009C626B" w:rsidRDefault="003908CF" w:rsidP="00286D3C">
            <w:pPr>
              <w:spacing w:after="0" w:line="240" w:lineRule="auto"/>
              <w:rPr>
                <w:rFonts w:ascii="Times New Roman" w:hAnsi="Times New Roman"/>
              </w:rPr>
            </w:pPr>
          </w:p>
          <w:p w:rsidR="003908CF" w:rsidRPr="009C626B" w:rsidRDefault="003908CF" w:rsidP="00286D3C">
            <w:pPr>
              <w:spacing w:after="0" w:line="240" w:lineRule="auto"/>
              <w:rPr>
                <w:rFonts w:ascii="Times New Roman" w:hAnsi="Times New Roman"/>
              </w:rPr>
            </w:pPr>
          </w:p>
          <w:p w:rsidR="003908CF" w:rsidRPr="009C626B" w:rsidRDefault="003908CF" w:rsidP="00286D3C">
            <w:pPr>
              <w:spacing w:after="0" w:line="240" w:lineRule="auto"/>
              <w:jc w:val="center"/>
              <w:rPr>
                <w:rFonts w:ascii="Times New Roman" w:hAnsi="Times New Roman"/>
              </w:rPr>
            </w:pPr>
            <w:r w:rsidRPr="009C626B">
              <w:rPr>
                <w:rFonts w:ascii="Times New Roman" w:hAnsi="Times New Roman"/>
              </w:rPr>
              <w:t xml:space="preserve">ΣΩΤΗΡΗΣ </w:t>
            </w:r>
          </w:p>
          <w:p w:rsidR="003908CF" w:rsidRPr="009C626B" w:rsidRDefault="003908CF" w:rsidP="00286D3C">
            <w:pPr>
              <w:spacing w:after="0" w:line="240" w:lineRule="auto"/>
              <w:jc w:val="center"/>
              <w:rPr>
                <w:rFonts w:ascii="Times New Roman" w:hAnsi="Times New Roman"/>
                <w:noProof/>
              </w:rPr>
            </w:pPr>
            <w:r w:rsidRPr="009C626B">
              <w:rPr>
                <w:rFonts w:ascii="Times New Roman" w:hAnsi="Times New Roman"/>
              </w:rPr>
              <w:t>ΚΑΡΛΗΣ</w:t>
            </w:r>
          </w:p>
        </w:tc>
      </w:tr>
    </w:tbl>
    <w:p w:rsidR="00DB0969" w:rsidRPr="00B704A7" w:rsidRDefault="00DB0969" w:rsidP="00B84BD0"/>
    <w:sectPr w:rsidR="00DB0969" w:rsidRPr="00B704A7" w:rsidSect="00B704A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displayVerticalDrawingGridEvery w:val="2"/>
  <w:characterSpacingControl w:val="doNotCompress"/>
  <w:compat/>
  <w:rsids>
    <w:rsidRoot w:val="00B84BD0"/>
    <w:rsid w:val="00110844"/>
    <w:rsid w:val="0014677A"/>
    <w:rsid w:val="001F2FE2"/>
    <w:rsid w:val="001F57CB"/>
    <w:rsid w:val="002C7F9F"/>
    <w:rsid w:val="002F0BB6"/>
    <w:rsid w:val="003908CF"/>
    <w:rsid w:val="003D2AF5"/>
    <w:rsid w:val="004B5202"/>
    <w:rsid w:val="004C14AB"/>
    <w:rsid w:val="00540EB6"/>
    <w:rsid w:val="00736E0C"/>
    <w:rsid w:val="007D3D48"/>
    <w:rsid w:val="008658E5"/>
    <w:rsid w:val="008C2DC0"/>
    <w:rsid w:val="00AA69FA"/>
    <w:rsid w:val="00AC7C74"/>
    <w:rsid w:val="00B704A7"/>
    <w:rsid w:val="00B77320"/>
    <w:rsid w:val="00B84BD0"/>
    <w:rsid w:val="00BA00F6"/>
    <w:rsid w:val="00C55714"/>
    <w:rsid w:val="00D522D2"/>
    <w:rsid w:val="00D72354"/>
    <w:rsid w:val="00DB0969"/>
    <w:rsid w:val="00DF1359"/>
    <w:rsid w:val="00DF3AE7"/>
    <w:rsid w:val="00EF3BC6"/>
    <w:rsid w:val="00F807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84BD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B84BD0"/>
    <w:pPr>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156118435">
      <w:bodyDiv w:val="1"/>
      <w:marLeft w:val="0"/>
      <w:marRight w:val="0"/>
      <w:marTop w:val="0"/>
      <w:marBottom w:val="0"/>
      <w:divBdr>
        <w:top w:val="none" w:sz="0" w:space="0" w:color="auto"/>
        <w:left w:val="none" w:sz="0" w:space="0" w:color="auto"/>
        <w:bottom w:val="none" w:sz="0" w:space="0" w:color="auto"/>
        <w:right w:val="none" w:sz="0" w:space="0" w:color="auto"/>
      </w:divBdr>
    </w:div>
    <w:div w:id="844781283">
      <w:bodyDiv w:val="1"/>
      <w:marLeft w:val="0"/>
      <w:marRight w:val="0"/>
      <w:marTop w:val="0"/>
      <w:marBottom w:val="0"/>
      <w:divBdr>
        <w:top w:val="none" w:sz="0" w:space="0" w:color="auto"/>
        <w:left w:val="none" w:sz="0" w:space="0" w:color="auto"/>
        <w:bottom w:val="none" w:sz="0" w:space="0" w:color="auto"/>
        <w:right w:val="none" w:sz="0" w:space="0" w:color="auto"/>
      </w:divBdr>
      <w:divsChild>
        <w:div w:id="847213497">
          <w:marLeft w:val="0"/>
          <w:marRight w:val="0"/>
          <w:marTop w:val="0"/>
          <w:marBottom w:val="0"/>
          <w:divBdr>
            <w:top w:val="none" w:sz="0" w:space="0" w:color="auto"/>
            <w:left w:val="none" w:sz="0" w:space="0" w:color="auto"/>
            <w:bottom w:val="none" w:sz="0" w:space="0" w:color="auto"/>
            <w:right w:val="none" w:sz="0" w:space="0" w:color="auto"/>
          </w:divBdr>
        </w:div>
        <w:div w:id="634793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76C4-BADA-4C1F-AB1A-32F620C1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652</Words>
  <Characters>3527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12</cp:revision>
  <dcterms:created xsi:type="dcterms:W3CDTF">2021-03-06T15:11:00Z</dcterms:created>
  <dcterms:modified xsi:type="dcterms:W3CDTF">2021-03-08T06:40:00Z</dcterms:modified>
</cp:coreProperties>
</file>