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27"/>
        <w:tblW w:w="9648" w:type="dxa"/>
        <w:tblBorders>
          <w:insideH w:val="single" w:sz="4" w:space="0" w:color="auto"/>
          <w:insideV w:val="single" w:sz="4" w:space="0" w:color="auto"/>
        </w:tblBorders>
        <w:tblLook w:val="04A0" w:firstRow="1" w:lastRow="0" w:firstColumn="1" w:lastColumn="0" w:noHBand="0" w:noVBand="1"/>
      </w:tblPr>
      <w:tblGrid>
        <w:gridCol w:w="9648"/>
      </w:tblGrid>
      <w:tr w:rsidR="00747DC7" w:rsidRPr="00747DC7" w:rsidTr="001A5453">
        <w:tc>
          <w:tcPr>
            <w:tcW w:w="9648" w:type="dxa"/>
            <w:tcBorders>
              <w:top w:val="nil"/>
              <w:bottom w:val="nil"/>
            </w:tcBorders>
          </w:tcPr>
          <w:p w:rsidR="00747DC7" w:rsidRPr="00747DC7" w:rsidRDefault="00747DC7" w:rsidP="00747DC7">
            <w:pPr>
              <w:widowControl/>
              <w:suppressAutoHyphens w:val="0"/>
              <w:overflowPunct/>
              <w:autoSpaceDE/>
              <w:autoSpaceDN/>
              <w:jc w:val="center"/>
              <w:textAlignment w:val="auto"/>
              <w:rPr>
                <w:rFonts w:ascii="Times New Roman" w:eastAsia="Times New Roman" w:hAnsi="Times New Roman" w:cs="Times New Roman"/>
                <w:color w:val="000000"/>
                <w:kern w:val="0"/>
                <w:sz w:val="24"/>
                <w:szCs w:val="32"/>
              </w:rPr>
            </w:pPr>
            <w:r w:rsidRPr="00747DC7">
              <w:rPr>
                <w:rFonts w:ascii="Times New Roman" w:eastAsia="Times New Roman" w:hAnsi="Times New Roman" w:cs="Times New Roman"/>
                <w:color w:val="000000"/>
                <w:kern w:val="0"/>
                <w:sz w:val="24"/>
                <w:szCs w:val="30"/>
              </w:rPr>
              <w:t>Α′ ΣΥΛΛΟΓΟΣ  ΕΚΠΑΙΔΕΥΤΙΚΩΝ Π.Ε. ΠΕΙΡΑΙΑ</w:t>
            </w:r>
          </w:p>
          <w:p w:rsidR="00747DC7" w:rsidRPr="00747DC7" w:rsidRDefault="00747DC7" w:rsidP="00747DC7">
            <w:pPr>
              <w:widowControl/>
              <w:suppressAutoHyphens w:val="0"/>
              <w:overflowPunct/>
              <w:autoSpaceDE/>
              <w:autoSpaceDN/>
              <w:jc w:val="center"/>
              <w:textAlignment w:val="auto"/>
              <w:rPr>
                <w:rFonts w:ascii="Times New Roman" w:eastAsia="Times New Roman" w:hAnsi="Times New Roman" w:cs="Times New Roman"/>
                <w:color w:val="000000"/>
                <w:kern w:val="0"/>
                <w:sz w:val="18"/>
                <w:szCs w:val="24"/>
              </w:rPr>
            </w:pPr>
            <w:r w:rsidRPr="00747DC7">
              <w:rPr>
                <w:rFonts w:ascii="Times New Roman" w:eastAsia="Times New Roman" w:hAnsi="Times New Roman" w:cs="Times New Roman"/>
                <w:b/>
                <w:color w:val="000000"/>
                <w:kern w:val="0"/>
                <w:sz w:val="28"/>
                <w:szCs w:val="36"/>
              </w:rPr>
              <w:t>“ΡΗΓΑΣ ΦΕΡΑΙΟΣ”</w:t>
            </w:r>
          </w:p>
          <w:p w:rsidR="00747DC7" w:rsidRPr="00747DC7" w:rsidRDefault="00747DC7" w:rsidP="00747DC7">
            <w:pPr>
              <w:widowControl/>
              <w:suppressAutoHyphens w:val="0"/>
              <w:overflowPunct/>
              <w:autoSpaceDE/>
              <w:autoSpaceDN/>
              <w:jc w:val="center"/>
              <w:textAlignment w:val="auto"/>
              <w:rPr>
                <w:rFonts w:ascii="Times New Roman" w:eastAsia="Times New Roman" w:hAnsi="Times New Roman" w:cs="Times New Roman"/>
                <w:color w:val="000000"/>
                <w:kern w:val="0"/>
                <w:sz w:val="24"/>
                <w:szCs w:val="32"/>
              </w:rPr>
            </w:pPr>
            <w:r w:rsidRPr="00747DC7">
              <w:rPr>
                <w:rFonts w:ascii="Times New Roman" w:eastAsia="Times New Roman" w:hAnsi="Times New Roman" w:cs="Times New Roman"/>
                <w:color w:val="000000"/>
                <w:kern w:val="0"/>
                <w:sz w:val="24"/>
                <w:szCs w:val="28"/>
              </w:rPr>
              <w:t>ΤΖΑΒΕΛΛΑ ΚΑΙ ΑΛΕΞΑΝΔΡΟΥ 1, ΠΕΙΡΑΙΑΣ 18533</w:t>
            </w:r>
          </w:p>
          <w:p w:rsidR="00747DC7" w:rsidRPr="00747DC7" w:rsidRDefault="00747DC7" w:rsidP="00747DC7">
            <w:pPr>
              <w:widowControl/>
              <w:suppressAutoHyphens w:val="0"/>
              <w:overflowPunct/>
              <w:autoSpaceDE/>
              <w:autoSpaceDN/>
              <w:jc w:val="center"/>
              <w:textAlignment w:val="auto"/>
              <w:rPr>
                <w:rFonts w:ascii="Times New Roman" w:eastAsia="Times New Roman" w:hAnsi="Times New Roman" w:cs="Times New Roman"/>
                <w:b/>
                <w:color w:val="000000"/>
                <w:kern w:val="0"/>
                <w:sz w:val="18"/>
                <w:szCs w:val="24"/>
                <w:lang w:val="de-DE"/>
              </w:rPr>
            </w:pPr>
            <w:r w:rsidRPr="00747DC7">
              <w:rPr>
                <w:rFonts w:ascii="Times New Roman" w:eastAsia="Times New Roman" w:hAnsi="Times New Roman" w:cs="Times New Roman"/>
                <w:noProof/>
                <w:color w:val="000000"/>
                <w:kern w:val="0"/>
                <w:sz w:val="18"/>
                <w:szCs w:val="24"/>
              </w:rPr>
              <w:drawing>
                <wp:anchor distT="0" distB="0" distL="114300" distR="114300" simplePos="0" relativeHeight="251659264" behindDoc="1" locked="0" layoutInCell="1" allowOverlap="1" wp14:anchorId="52E2F2DA" wp14:editId="678B7B05">
                  <wp:simplePos x="0" y="0"/>
                  <wp:positionH relativeFrom="margin">
                    <wp:posOffset>5501005</wp:posOffset>
                  </wp:positionH>
                  <wp:positionV relativeFrom="margin">
                    <wp:posOffset>1905</wp:posOffset>
                  </wp:positionV>
                  <wp:extent cx="613410" cy="800100"/>
                  <wp:effectExtent l="0" t="0" r="0" b="0"/>
                  <wp:wrapTight wrapText="bothSides">
                    <wp:wrapPolygon edited="0">
                      <wp:start x="0" y="0"/>
                      <wp:lineTo x="0" y="21086"/>
                      <wp:lineTo x="20795" y="21086"/>
                      <wp:lineTo x="20795" y="0"/>
                      <wp:lineTo x="0" y="0"/>
                    </wp:wrapPolygon>
                  </wp:wrapTight>
                  <wp:docPr id="1" name="Εικόνα 1" descr="ΛΟΓΟΤΥΠΟΣ 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ΛΟΓΟΤΥΠΟΣ Ρ"/>
                          <pic:cNvPicPr>
                            <a:picLocks noChangeAspect="1" noChangeArrowheads="1"/>
                          </pic:cNvPicPr>
                        </pic:nvPicPr>
                        <pic:blipFill>
                          <a:blip r:embed="rId5">
                            <a:lum contrast="6000"/>
                            <a:extLst>
                              <a:ext uri="{28A0092B-C50C-407E-A947-70E740481C1C}">
                                <a14:useLocalDpi xmlns:a14="http://schemas.microsoft.com/office/drawing/2010/main" val="0"/>
                              </a:ext>
                            </a:extLst>
                          </a:blip>
                          <a:srcRect/>
                          <a:stretch>
                            <a:fillRect/>
                          </a:stretch>
                        </pic:blipFill>
                        <pic:spPr bwMode="auto">
                          <a:xfrm>
                            <a:off x="0" y="0"/>
                            <a:ext cx="613410" cy="800100"/>
                          </a:xfrm>
                          <a:prstGeom prst="rect">
                            <a:avLst/>
                          </a:prstGeom>
                          <a:noFill/>
                        </pic:spPr>
                      </pic:pic>
                    </a:graphicData>
                  </a:graphic>
                  <wp14:sizeRelH relativeFrom="page">
                    <wp14:pctWidth>0</wp14:pctWidth>
                  </wp14:sizeRelH>
                  <wp14:sizeRelV relativeFrom="page">
                    <wp14:pctHeight>0</wp14:pctHeight>
                  </wp14:sizeRelV>
                </wp:anchor>
              </w:drawing>
            </w:r>
            <w:r w:rsidRPr="00747DC7">
              <w:rPr>
                <w:rFonts w:ascii="Times New Roman" w:eastAsia="Times New Roman" w:hAnsi="Times New Roman" w:cs="Times New Roman"/>
                <w:b/>
                <w:color w:val="000000"/>
                <w:kern w:val="0"/>
                <w:sz w:val="18"/>
                <w:szCs w:val="24"/>
                <w:lang w:val="de-DE"/>
              </w:rPr>
              <w:t xml:space="preserve">                  </w:t>
            </w:r>
            <w:proofErr w:type="spellStart"/>
            <w:r w:rsidRPr="00747DC7">
              <w:rPr>
                <w:rFonts w:ascii="Times New Roman" w:eastAsia="Times New Roman" w:hAnsi="Times New Roman" w:cs="Times New Roman"/>
                <w:b/>
                <w:color w:val="000000"/>
                <w:kern w:val="0"/>
                <w:sz w:val="18"/>
                <w:szCs w:val="24"/>
                <w:lang w:val="de-DE"/>
              </w:rPr>
              <w:t>e-mail</w:t>
            </w:r>
            <w:proofErr w:type="spellEnd"/>
            <w:r w:rsidRPr="00747DC7">
              <w:rPr>
                <w:rFonts w:ascii="Times New Roman" w:eastAsia="Times New Roman" w:hAnsi="Times New Roman" w:cs="Times New Roman"/>
                <w:b/>
                <w:color w:val="000000"/>
                <w:kern w:val="0"/>
                <w:sz w:val="18"/>
                <w:szCs w:val="24"/>
                <w:lang w:val="de-DE"/>
              </w:rPr>
              <w:t xml:space="preserve">: </w:t>
            </w:r>
            <w:hyperlink r:id="rId6" w:history="1">
              <w:r w:rsidRPr="00747DC7">
                <w:rPr>
                  <w:rFonts w:ascii="Times New Roman" w:eastAsia="Times New Roman" w:hAnsi="Times New Roman" w:cs="Times New Roman"/>
                  <w:b/>
                  <w:color w:val="000000"/>
                  <w:kern w:val="0"/>
                  <w:sz w:val="18"/>
                  <w:szCs w:val="24"/>
                  <w:u w:val="single"/>
                  <w:lang w:val="de-DE"/>
                </w:rPr>
                <w:t>info@rigasfereospeiraias.gr</w:t>
              </w:r>
            </w:hyperlink>
            <w:r w:rsidRPr="00747DC7">
              <w:rPr>
                <w:rFonts w:ascii="Times New Roman" w:eastAsia="Times New Roman" w:hAnsi="Times New Roman" w:cs="Times New Roman"/>
                <w:b/>
                <w:color w:val="000000"/>
                <w:kern w:val="0"/>
                <w:sz w:val="18"/>
                <w:szCs w:val="24"/>
                <w:lang w:val="de-DE"/>
              </w:rPr>
              <w:t xml:space="preserve">      http://</w:t>
            </w:r>
            <w:r w:rsidRPr="00747DC7">
              <w:rPr>
                <w:rFonts w:ascii="Times New Roman" w:eastAsia="Times New Roman" w:hAnsi="Times New Roman" w:cs="Times New Roman"/>
                <w:b/>
                <w:kern w:val="0"/>
                <w:sz w:val="18"/>
                <w:szCs w:val="24"/>
                <w:lang w:val="de-DE"/>
              </w:rPr>
              <w:t>www.rfp.gr</w:t>
            </w:r>
          </w:p>
        </w:tc>
      </w:tr>
    </w:tbl>
    <w:p w:rsidR="00747DC7" w:rsidRPr="00747DC7" w:rsidRDefault="00747DC7" w:rsidP="00747DC7">
      <w:pPr>
        <w:widowControl/>
        <w:overflowPunct/>
        <w:autoSpaceDE/>
        <w:autoSpaceDN/>
        <w:spacing w:line="120" w:lineRule="auto"/>
        <w:jc w:val="center"/>
        <w:textAlignment w:val="auto"/>
        <w:rPr>
          <w:rFonts w:ascii="Times New Roman" w:eastAsia="Times New Roman" w:hAnsi="Times New Roman" w:cs="Times New Roman"/>
          <w:color w:val="000000"/>
          <w:kern w:val="0"/>
          <w:sz w:val="24"/>
          <w:szCs w:val="24"/>
          <w:lang w:val="de-DE"/>
        </w:rPr>
      </w:pPr>
    </w:p>
    <w:p w:rsidR="00747DC7" w:rsidRPr="00747DC7" w:rsidRDefault="00747DC7" w:rsidP="00747DC7">
      <w:pPr>
        <w:widowControl/>
        <w:overflowPunct/>
        <w:autoSpaceDE/>
        <w:autoSpaceDN/>
        <w:ind w:left="360"/>
        <w:jc w:val="right"/>
        <w:textAlignment w:val="auto"/>
        <w:rPr>
          <w:rFonts w:ascii="Times New Roman" w:eastAsia="Times New Roman" w:hAnsi="Times New Roman" w:cs="Times New Roman"/>
          <w:color w:val="000000"/>
          <w:kern w:val="0"/>
        </w:rPr>
      </w:pPr>
      <w:r w:rsidRPr="00747DC7">
        <w:rPr>
          <w:rFonts w:ascii="Times New Roman" w:eastAsia="Times New Roman" w:hAnsi="Times New Roman" w:cs="Times New Roman"/>
          <w:color w:val="000000"/>
          <w:kern w:val="0"/>
          <w:lang w:val="en-US"/>
        </w:rPr>
        <w:t xml:space="preserve">       </w:t>
      </w:r>
      <w:r w:rsidRPr="00747DC7">
        <w:rPr>
          <w:rFonts w:ascii="Times New Roman" w:eastAsia="Times New Roman" w:hAnsi="Times New Roman" w:cs="Times New Roman"/>
          <w:color w:val="000000"/>
          <w:kern w:val="0"/>
        </w:rPr>
        <w:t xml:space="preserve">ΠΕΙΡΑΙΑΣ </w:t>
      </w:r>
      <w:r>
        <w:rPr>
          <w:rFonts w:ascii="Times New Roman" w:eastAsia="Times New Roman" w:hAnsi="Times New Roman" w:cs="Times New Roman"/>
          <w:color w:val="000000"/>
          <w:kern w:val="0"/>
        </w:rPr>
        <w:t>05/09</w:t>
      </w:r>
      <w:r w:rsidRPr="00747DC7">
        <w:rPr>
          <w:rFonts w:ascii="Times New Roman" w:eastAsia="Times New Roman" w:hAnsi="Times New Roman" w:cs="Times New Roman"/>
          <w:color w:val="000000"/>
          <w:kern w:val="0"/>
        </w:rPr>
        <w:t>/2021, Α.Π: 19</w:t>
      </w:r>
      <w:r>
        <w:rPr>
          <w:rFonts w:ascii="Times New Roman" w:eastAsia="Times New Roman" w:hAnsi="Times New Roman" w:cs="Times New Roman"/>
          <w:color w:val="000000"/>
          <w:kern w:val="0"/>
          <w:lang w:val="en-US"/>
        </w:rPr>
        <w:t>2</w:t>
      </w:r>
      <w:r w:rsidRPr="00747DC7">
        <w:rPr>
          <w:rFonts w:ascii="Times New Roman" w:eastAsia="Times New Roman" w:hAnsi="Times New Roman" w:cs="Times New Roman"/>
          <w:b/>
          <w:kern w:val="0"/>
        </w:rPr>
        <w:t xml:space="preserve">   </w:t>
      </w:r>
    </w:p>
    <w:p w:rsidR="00747DC7" w:rsidRPr="00747DC7" w:rsidRDefault="00747DC7" w:rsidP="00747DC7">
      <w:pPr>
        <w:widowControl/>
        <w:tabs>
          <w:tab w:val="left" w:pos="284"/>
        </w:tabs>
        <w:overflowPunct/>
        <w:autoSpaceDE/>
        <w:autoSpaceDN/>
        <w:spacing w:line="120" w:lineRule="auto"/>
        <w:textAlignment w:val="auto"/>
        <w:rPr>
          <w:rFonts w:ascii="Times New Roman" w:eastAsia="Times New Roman" w:hAnsi="Times New Roman" w:cs="Times New Roman"/>
          <w:b/>
          <w:bCs/>
          <w:kern w:val="0"/>
        </w:rPr>
      </w:pPr>
    </w:p>
    <w:p w:rsidR="00747DC7" w:rsidRDefault="00747DC7" w:rsidP="00747DC7">
      <w:pPr>
        <w:jc w:val="both"/>
        <w:rPr>
          <w:rFonts w:ascii="Times New Roman" w:eastAsia="Times New Roman" w:hAnsi="Times New Roman" w:cs="Times New Roman"/>
          <w:color w:val="000000"/>
          <w:kern w:val="0"/>
          <w:sz w:val="26"/>
          <w:szCs w:val="26"/>
        </w:rPr>
      </w:pPr>
      <w:r w:rsidRPr="00747DC7">
        <w:rPr>
          <w:rFonts w:ascii="Times New Roman" w:eastAsia="Times New Roman" w:hAnsi="Times New Roman" w:cs="Times New Roman"/>
          <w:color w:val="000000"/>
          <w:kern w:val="0"/>
          <w:sz w:val="26"/>
          <w:szCs w:val="26"/>
        </w:rPr>
        <w:t>ΠΡΟΣ: ΜΕΛΗ ΤΟΥ ΣΥΛΛΟΓΟΥ</w:t>
      </w:r>
    </w:p>
    <w:p w:rsidR="00747DC7" w:rsidRDefault="00747DC7" w:rsidP="00747DC7">
      <w:pPr>
        <w:jc w:val="both"/>
        <w:rPr>
          <w:rFonts w:ascii="Times New Roman" w:eastAsia="Times New Roman" w:hAnsi="Times New Roman" w:cs="Times New Roman"/>
          <w:color w:val="000000"/>
          <w:kern w:val="0"/>
          <w:sz w:val="26"/>
          <w:szCs w:val="26"/>
        </w:rPr>
      </w:pPr>
    </w:p>
    <w:p w:rsidR="00CF7860" w:rsidRPr="00760DB0" w:rsidRDefault="00A8150D" w:rsidP="00747DC7">
      <w:pPr>
        <w:jc w:val="both"/>
        <w:rPr>
          <w:rFonts w:ascii="Times New Roman" w:hAnsi="Times New Roman" w:cs="Times New Roman"/>
          <w:b/>
          <w:bCs/>
          <w:sz w:val="26"/>
          <w:szCs w:val="26"/>
        </w:rPr>
      </w:pPr>
      <w:r>
        <w:rPr>
          <w:rFonts w:ascii="Times New Roman" w:hAnsi="Times New Roman" w:cs="Times New Roman"/>
          <w:b/>
          <w:bCs/>
          <w:sz w:val="26"/>
          <w:szCs w:val="26"/>
        </w:rPr>
        <w:t xml:space="preserve">Θέμα: </w:t>
      </w:r>
      <w:r w:rsidR="00CF7860" w:rsidRPr="00760DB0">
        <w:rPr>
          <w:rFonts w:ascii="Times New Roman" w:hAnsi="Times New Roman" w:cs="Times New Roman"/>
          <w:b/>
          <w:bCs/>
          <w:sz w:val="26"/>
          <w:szCs w:val="26"/>
        </w:rPr>
        <w:t>Άνοιγμα σχολείων</w:t>
      </w:r>
      <w:r w:rsidR="00017F94">
        <w:rPr>
          <w:rFonts w:ascii="Times New Roman" w:hAnsi="Times New Roman" w:cs="Times New Roman"/>
          <w:b/>
          <w:bCs/>
          <w:sz w:val="26"/>
          <w:szCs w:val="26"/>
        </w:rPr>
        <w:t xml:space="preserve"> χωρίς υγειονομικά μέτρα,</w:t>
      </w:r>
      <w:r w:rsidR="00CF7860" w:rsidRPr="00760DB0">
        <w:rPr>
          <w:rFonts w:ascii="Times New Roman" w:hAnsi="Times New Roman" w:cs="Times New Roman"/>
          <w:b/>
          <w:bCs/>
          <w:sz w:val="26"/>
          <w:szCs w:val="26"/>
        </w:rPr>
        <w:t xml:space="preserve"> </w:t>
      </w:r>
      <w:r w:rsidR="00512E8D" w:rsidRPr="00760DB0">
        <w:rPr>
          <w:rFonts w:ascii="Times New Roman" w:hAnsi="Times New Roman" w:cs="Times New Roman"/>
          <w:b/>
          <w:bCs/>
          <w:sz w:val="26"/>
          <w:szCs w:val="26"/>
        </w:rPr>
        <w:t xml:space="preserve">με </w:t>
      </w:r>
      <w:r w:rsidR="00CF7860" w:rsidRPr="00760DB0">
        <w:rPr>
          <w:rFonts w:ascii="Times New Roman" w:hAnsi="Times New Roman" w:cs="Times New Roman"/>
          <w:b/>
          <w:bCs/>
          <w:sz w:val="26"/>
          <w:szCs w:val="26"/>
        </w:rPr>
        <w:t>αυταρχισμό, διχασμό και μεταφορά της ευθύνης στους εκπαιδευτικούς</w:t>
      </w:r>
    </w:p>
    <w:p w:rsidR="00CF7860" w:rsidRDefault="00CF7860" w:rsidP="00FC78C1">
      <w:pPr>
        <w:jc w:val="both"/>
        <w:rPr>
          <w:rFonts w:ascii="Times New Roman" w:hAnsi="Times New Roman" w:cs="Times New Roman"/>
          <w:sz w:val="26"/>
          <w:szCs w:val="26"/>
        </w:rPr>
      </w:pPr>
    </w:p>
    <w:p w:rsidR="00A8150D" w:rsidRPr="00A8150D" w:rsidRDefault="00A8150D" w:rsidP="00A8150D">
      <w:pPr>
        <w:tabs>
          <w:tab w:val="left" w:pos="284"/>
        </w:tabs>
        <w:spacing w:line="276" w:lineRule="auto"/>
        <w:jc w:val="both"/>
        <w:rPr>
          <w:rFonts w:ascii="Times New Roman" w:hAnsi="Times New Roman" w:cs="Times New Roman"/>
          <w:i/>
          <w:sz w:val="26"/>
          <w:szCs w:val="26"/>
        </w:rPr>
      </w:pPr>
      <w:r>
        <w:rPr>
          <w:rFonts w:ascii="Times New Roman" w:hAnsi="Times New Roman" w:cs="Times New Roman"/>
          <w:sz w:val="26"/>
          <w:szCs w:val="26"/>
        </w:rPr>
        <w:tab/>
      </w:r>
      <w:r w:rsidRPr="00A8150D">
        <w:rPr>
          <w:rFonts w:ascii="Times New Roman" w:hAnsi="Times New Roman" w:cs="Times New Roman"/>
          <w:i/>
          <w:sz w:val="26"/>
          <w:szCs w:val="26"/>
        </w:rPr>
        <w:t xml:space="preserve">Συνάδελφοι, </w:t>
      </w:r>
      <w:proofErr w:type="spellStart"/>
      <w:r w:rsidRPr="00A8150D">
        <w:rPr>
          <w:rFonts w:ascii="Times New Roman" w:hAnsi="Times New Roman" w:cs="Times New Roman"/>
          <w:i/>
          <w:sz w:val="26"/>
          <w:szCs w:val="26"/>
        </w:rPr>
        <w:t>συναδέλφισσες</w:t>
      </w:r>
      <w:proofErr w:type="spellEnd"/>
    </w:p>
    <w:p w:rsidR="00A8150D" w:rsidRPr="00A8150D" w:rsidRDefault="00A8150D" w:rsidP="00A8150D">
      <w:pPr>
        <w:tabs>
          <w:tab w:val="left" w:pos="284"/>
        </w:tabs>
        <w:spacing w:line="120" w:lineRule="auto"/>
        <w:jc w:val="both"/>
        <w:rPr>
          <w:rFonts w:ascii="Times New Roman" w:hAnsi="Times New Roman" w:cs="Times New Roman"/>
          <w:i/>
          <w:sz w:val="26"/>
          <w:szCs w:val="26"/>
        </w:rPr>
      </w:pPr>
    </w:p>
    <w:p w:rsidR="00CF7860" w:rsidRDefault="00A8150D" w:rsidP="00A8150D">
      <w:pPr>
        <w:tabs>
          <w:tab w:val="left" w:pos="284"/>
        </w:tabs>
        <w:spacing w:after="100" w:line="276" w:lineRule="auto"/>
        <w:jc w:val="both"/>
        <w:rPr>
          <w:rFonts w:ascii="Times New Roman" w:hAnsi="Times New Roman" w:cs="Times New Roman"/>
          <w:sz w:val="26"/>
          <w:szCs w:val="26"/>
        </w:rPr>
      </w:pPr>
      <w:r>
        <w:rPr>
          <w:rFonts w:ascii="Times New Roman" w:hAnsi="Times New Roman" w:cs="Times New Roman"/>
          <w:sz w:val="26"/>
          <w:szCs w:val="26"/>
        </w:rPr>
        <w:tab/>
      </w:r>
      <w:r w:rsidR="00512E8D" w:rsidRPr="00760DB0">
        <w:rPr>
          <w:rFonts w:ascii="Times New Roman" w:hAnsi="Times New Roman" w:cs="Times New Roman"/>
          <w:sz w:val="26"/>
          <w:szCs w:val="26"/>
        </w:rPr>
        <w:t>Λίγες μόνο ημέρες απομένουν μέχρι να υποδεχτούμε τους μαθητές στα σχολεία μας. Το</w:t>
      </w:r>
      <w:r w:rsidR="00CF7860" w:rsidRPr="00760DB0">
        <w:rPr>
          <w:rFonts w:ascii="Times New Roman" w:hAnsi="Times New Roman" w:cs="Times New Roman"/>
          <w:sz w:val="26"/>
          <w:szCs w:val="26"/>
        </w:rPr>
        <w:t xml:space="preserve"> ΥΠΑΙΘ συνεχίζει </w:t>
      </w:r>
      <w:r w:rsidR="00512E8D" w:rsidRPr="00760DB0">
        <w:rPr>
          <w:rFonts w:ascii="Times New Roman" w:hAnsi="Times New Roman" w:cs="Times New Roman"/>
          <w:sz w:val="26"/>
          <w:szCs w:val="26"/>
        </w:rPr>
        <w:t>σ</w:t>
      </w:r>
      <w:r w:rsidR="00CF7860" w:rsidRPr="00760DB0">
        <w:rPr>
          <w:rFonts w:ascii="Times New Roman" w:hAnsi="Times New Roman" w:cs="Times New Roman"/>
          <w:sz w:val="26"/>
          <w:szCs w:val="26"/>
        </w:rPr>
        <w:t xml:space="preserve">την ίδια γραμμή από την έναρξη της </w:t>
      </w:r>
      <w:r w:rsidR="00512E8D" w:rsidRPr="00760DB0">
        <w:rPr>
          <w:rFonts w:ascii="Times New Roman" w:hAnsi="Times New Roman" w:cs="Times New Roman"/>
          <w:sz w:val="26"/>
          <w:szCs w:val="26"/>
        </w:rPr>
        <w:t>επιδημίας</w:t>
      </w:r>
      <w:r w:rsidR="00CF7860" w:rsidRPr="00760DB0">
        <w:rPr>
          <w:rFonts w:ascii="Times New Roman" w:hAnsi="Times New Roman" w:cs="Times New Roman"/>
          <w:sz w:val="26"/>
          <w:szCs w:val="26"/>
        </w:rPr>
        <w:t xml:space="preserve"> χωρίς</w:t>
      </w:r>
      <w:r w:rsidR="00512E8D" w:rsidRPr="00760DB0">
        <w:rPr>
          <w:rFonts w:ascii="Times New Roman" w:hAnsi="Times New Roman" w:cs="Times New Roman"/>
          <w:sz w:val="26"/>
          <w:szCs w:val="26"/>
        </w:rPr>
        <w:t xml:space="preserve"> να παίρνει</w:t>
      </w:r>
      <w:r w:rsidR="00CF7860" w:rsidRPr="00760DB0">
        <w:rPr>
          <w:rFonts w:ascii="Times New Roman" w:hAnsi="Times New Roman" w:cs="Times New Roman"/>
          <w:sz w:val="26"/>
          <w:szCs w:val="26"/>
        </w:rPr>
        <w:t xml:space="preserve"> κανένα ουσιαστικό μέτρο για τη διασφάλιση της λειτουργίας </w:t>
      </w:r>
      <w:r w:rsidR="00FC78C1" w:rsidRPr="00760DB0">
        <w:rPr>
          <w:rFonts w:ascii="Times New Roman" w:hAnsi="Times New Roman" w:cs="Times New Roman"/>
          <w:sz w:val="26"/>
          <w:szCs w:val="26"/>
        </w:rPr>
        <w:t>της δημόσιας εκπαίδευσης</w:t>
      </w:r>
      <w:r w:rsidR="00CF7860" w:rsidRPr="00760DB0">
        <w:rPr>
          <w:rFonts w:ascii="Times New Roman" w:hAnsi="Times New Roman" w:cs="Times New Roman"/>
          <w:sz w:val="26"/>
          <w:szCs w:val="26"/>
        </w:rPr>
        <w:t xml:space="preserve">: ούτε μείωση του αριθμού μαθητών στο τμήμα - ούτε αύξηση και πλήρη κάλυψη όλων των σχολείων με επιπλέον καθαρίστριες και άλλο βοηθητικό προσωπικό </w:t>
      </w:r>
      <w:r w:rsidR="00512E8D" w:rsidRPr="00760DB0">
        <w:rPr>
          <w:rFonts w:ascii="Times New Roman" w:hAnsi="Times New Roman" w:cs="Times New Roman"/>
          <w:sz w:val="26"/>
          <w:szCs w:val="26"/>
        </w:rPr>
        <w:t>καθ</w:t>
      </w:r>
      <w:r w:rsidR="00B660F6">
        <w:rPr>
          <w:rFonts w:ascii="Times New Roman" w:hAnsi="Times New Roman" w:cs="Times New Roman"/>
          <w:sz w:val="26"/>
          <w:szCs w:val="26"/>
        </w:rPr>
        <w:t xml:space="preserve">’ </w:t>
      </w:r>
      <w:r w:rsidR="00512E8D" w:rsidRPr="00760DB0">
        <w:rPr>
          <w:rFonts w:ascii="Times New Roman" w:hAnsi="Times New Roman" w:cs="Times New Roman"/>
          <w:sz w:val="26"/>
          <w:szCs w:val="26"/>
        </w:rPr>
        <w:t>όλη</w:t>
      </w:r>
      <w:r w:rsidR="00CF7860" w:rsidRPr="00760DB0">
        <w:rPr>
          <w:rFonts w:ascii="Times New Roman" w:hAnsi="Times New Roman" w:cs="Times New Roman"/>
          <w:sz w:val="26"/>
          <w:szCs w:val="26"/>
        </w:rPr>
        <w:t xml:space="preserve"> τη διάρκεια λειτουργίας τους. </w:t>
      </w:r>
      <w:r w:rsidRPr="00760DB0">
        <w:rPr>
          <w:rFonts w:ascii="Times New Roman" w:hAnsi="Times New Roman" w:cs="Times New Roman"/>
          <w:sz w:val="26"/>
          <w:szCs w:val="26"/>
        </w:rPr>
        <w:t>Οι</w:t>
      </w:r>
      <w:r w:rsidR="00CF7860" w:rsidRPr="00760DB0">
        <w:rPr>
          <w:rFonts w:ascii="Times New Roman" w:hAnsi="Times New Roman" w:cs="Times New Roman"/>
          <w:sz w:val="26"/>
          <w:szCs w:val="26"/>
        </w:rPr>
        <w:t xml:space="preserve">  μαθητές</w:t>
      </w:r>
      <w:r w:rsidR="00512E8D" w:rsidRPr="00760DB0">
        <w:rPr>
          <w:rFonts w:ascii="Times New Roman" w:hAnsi="Times New Roman" w:cs="Times New Roman"/>
          <w:sz w:val="26"/>
          <w:szCs w:val="26"/>
        </w:rPr>
        <w:t xml:space="preserve"> παραμένουν 25 ανά τμήμα και δεν έχει γίνει </w:t>
      </w:r>
      <w:r w:rsidR="00B660F6">
        <w:rPr>
          <w:rFonts w:ascii="Times New Roman" w:hAnsi="Times New Roman" w:cs="Times New Roman"/>
          <w:sz w:val="26"/>
          <w:szCs w:val="26"/>
        </w:rPr>
        <w:t xml:space="preserve">καμία πρόβλεψη για </w:t>
      </w:r>
      <w:r w:rsidR="00CF7860" w:rsidRPr="00760DB0">
        <w:rPr>
          <w:rFonts w:ascii="Times New Roman" w:hAnsi="Times New Roman" w:cs="Times New Roman"/>
          <w:sz w:val="26"/>
          <w:szCs w:val="26"/>
        </w:rPr>
        <w:t xml:space="preserve">χωρισμό </w:t>
      </w:r>
      <w:r w:rsidR="00512E8D" w:rsidRPr="00760DB0">
        <w:rPr>
          <w:rFonts w:ascii="Times New Roman" w:hAnsi="Times New Roman" w:cs="Times New Roman"/>
          <w:sz w:val="26"/>
          <w:szCs w:val="26"/>
        </w:rPr>
        <w:t xml:space="preserve">τους </w:t>
      </w:r>
      <w:r w:rsidR="00CF7860" w:rsidRPr="00760DB0">
        <w:rPr>
          <w:rFonts w:ascii="Times New Roman" w:hAnsi="Times New Roman" w:cs="Times New Roman"/>
          <w:sz w:val="26"/>
          <w:szCs w:val="26"/>
        </w:rPr>
        <w:t xml:space="preserve">ούτε καν στα τμήματα του ολοήμερου προγράμματος που θα συγχρωτίζονται μαθητές πολλών διαφορετικών τμημάτων. Δεν παίρνει κανένα μέτρο για την αντιμετώπιση των κενών και προβλημάτων που υπάρχουν στα παιδιά ως αποτέλεσμα της παρατεταμένης </w:t>
      </w:r>
      <w:proofErr w:type="spellStart"/>
      <w:r w:rsidR="00CF7860" w:rsidRPr="00760DB0">
        <w:rPr>
          <w:rFonts w:ascii="Times New Roman" w:hAnsi="Times New Roman" w:cs="Times New Roman"/>
          <w:sz w:val="26"/>
          <w:szCs w:val="26"/>
        </w:rPr>
        <w:t>τηλεκπαίδευσης</w:t>
      </w:r>
      <w:proofErr w:type="spellEnd"/>
      <w:r w:rsidR="00CF7860" w:rsidRPr="00760DB0">
        <w:rPr>
          <w:rFonts w:ascii="Times New Roman" w:hAnsi="Times New Roman" w:cs="Times New Roman"/>
          <w:sz w:val="26"/>
          <w:szCs w:val="26"/>
        </w:rPr>
        <w:t xml:space="preserve"> και του μακροχ</w:t>
      </w:r>
      <w:r w:rsidR="00512E8D" w:rsidRPr="00760DB0">
        <w:rPr>
          <w:rFonts w:ascii="Times New Roman" w:hAnsi="Times New Roman" w:cs="Times New Roman"/>
          <w:sz w:val="26"/>
          <w:szCs w:val="26"/>
        </w:rPr>
        <w:t>ρόνιου κλεισίματος των σχολείων</w:t>
      </w:r>
      <w:r w:rsidR="00CF7860" w:rsidRPr="00760DB0">
        <w:rPr>
          <w:rFonts w:ascii="Times New Roman" w:hAnsi="Times New Roman" w:cs="Times New Roman"/>
          <w:sz w:val="26"/>
          <w:szCs w:val="26"/>
        </w:rPr>
        <w:t xml:space="preserve"> (επανακαθορισμό-μείωση της ύλης, στήριξη των πιο αδύναμων μαθητών με ενισχυμένα μέτρα</w:t>
      </w:r>
      <w:r w:rsidR="005E14DB">
        <w:rPr>
          <w:rFonts w:ascii="Times New Roman" w:hAnsi="Times New Roman" w:cs="Times New Roman"/>
          <w:sz w:val="26"/>
          <w:szCs w:val="26"/>
        </w:rPr>
        <w:t xml:space="preserve"> αντισταθμιστικής εκπαίδευσης)</w:t>
      </w:r>
      <w:r w:rsidR="00B40AB7">
        <w:rPr>
          <w:rFonts w:ascii="Times New Roman" w:hAnsi="Times New Roman" w:cs="Times New Roman"/>
          <w:sz w:val="26"/>
          <w:szCs w:val="26"/>
        </w:rPr>
        <w:t xml:space="preserve">, </w:t>
      </w:r>
      <w:r w:rsidR="000B7D4D">
        <w:rPr>
          <w:rFonts w:ascii="Times New Roman" w:hAnsi="Times New Roman" w:cs="Times New Roman"/>
          <w:sz w:val="26"/>
          <w:szCs w:val="26"/>
        </w:rPr>
        <w:t>αντιθέτως</w:t>
      </w:r>
      <w:r w:rsidR="00B40AB7">
        <w:rPr>
          <w:rFonts w:ascii="Times New Roman" w:hAnsi="Times New Roman" w:cs="Times New Roman"/>
          <w:sz w:val="26"/>
          <w:szCs w:val="26"/>
        </w:rPr>
        <w:t xml:space="preserve"> είναι φανερή η προσπάθεια του υπουργείου για περικοπές με κάθε τρόπο όπως </w:t>
      </w:r>
      <w:r w:rsidR="006E47AA">
        <w:rPr>
          <w:rFonts w:ascii="Times New Roman" w:hAnsi="Times New Roman" w:cs="Times New Roman"/>
          <w:sz w:val="26"/>
          <w:szCs w:val="26"/>
        </w:rPr>
        <w:t>π.χ. με την παράλληλη στήριξη ή άλωσης εργασιακών δικαιωμάτων, όπως οι τρίμηνες προσλήψεις αναπληρωτών</w:t>
      </w:r>
      <w:r w:rsidR="00B10EAE">
        <w:rPr>
          <w:rFonts w:ascii="Times New Roman" w:hAnsi="Times New Roman" w:cs="Times New Roman"/>
          <w:sz w:val="26"/>
          <w:szCs w:val="26"/>
        </w:rPr>
        <w:t>, απόκρυψης κενών κ.λπ.</w:t>
      </w:r>
      <w:r w:rsidR="006E47AA">
        <w:rPr>
          <w:rFonts w:ascii="Times New Roman" w:hAnsi="Times New Roman" w:cs="Times New Roman"/>
          <w:sz w:val="26"/>
          <w:szCs w:val="26"/>
        </w:rPr>
        <w:t>!</w:t>
      </w:r>
    </w:p>
    <w:p w:rsidR="00CF7860" w:rsidRPr="00760DB0" w:rsidRDefault="00A8150D" w:rsidP="00A8150D">
      <w:pPr>
        <w:tabs>
          <w:tab w:val="left" w:pos="284"/>
        </w:tabs>
        <w:spacing w:after="100" w:line="276" w:lineRule="auto"/>
        <w:jc w:val="both"/>
        <w:rPr>
          <w:rFonts w:ascii="Times New Roman" w:hAnsi="Times New Roman" w:cs="Times New Roman"/>
          <w:sz w:val="26"/>
          <w:szCs w:val="26"/>
        </w:rPr>
      </w:pPr>
      <w:r>
        <w:rPr>
          <w:rFonts w:ascii="Times New Roman" w:hAnsi="Times New Roman" w:cs="Times New Roman"/>
          <w:b/>
          <w:bCs/>
          <w:iCs/>
          <w:sz w:val="26"/>
          <w:szCs w:val="26"/>
        </w:rPr>
        <w:tab/>
      </w:r>
      <w:r w:rsidR="005A747C">
        <w:rPr>
          <w:rFonts w:ascii="Times New Roman" w:hAnsi="Times New Roman" w:cs="Times New Roman"/>
          <w:b/>
          <w:bCs/>
          <w:iCs/>
          <w:sz w:val="26"/>
          <w:szCs w:val="26"/>
        </w:rPr>
        <w:t>Α</w:t>
      </w:r>
      <w:r w:rsidR="00CF7860" w:rsidRPr="00760DB0">
        <w:rPr>
          <w:rFonts w:ascii="Times New Roman" w:hAnsi="Times New Roman" w:cs="Times New Roman"/>
          <w:b/>
          <w:bCs/>
          <w:iCs/>
          <w:sz w:val="26"/>
          <w:szCs w:val="26"/>
        </w:rPr>
        <w:t xml:space="preserve">ντί λήψης μέτρων </w:t>
      </w:r>
      <w:r w:rsidR="00B40AB7">
        <w:rPr>
          <w:rFonts w:ascii="Times New Roman" w:hAnsi="Times New Roman" w:cs="Times New Roman"/>
          <w:b/>
          <w:bCs/>
          <w:iCs/>
          <w:sz w:val="26"/>
          <w:szCs w:val="26"/>
        </w:rPr>
        <w:t xml:space="preserve">και ουσιαστικής ενίσχυσης του δημόσιου σχολείου, αλλά και του δημόσιου συστήματος υγείας, </w:t>
      </w:r>
      <w:r w:rsidR="00CF7860" w:rsidRPr="005A747C">
        <w:rPr>
          <w:rFonts w:ascii="Times New Roman" w:hAnsi="Times New Roman" w:cs="Times New Roman"/>
          <w:bCs/>
          <w:iCs/>
          <w:sz w:val="26"/>
          <w:szCs w:val="26"/>
        </w:rPr>
        <w:t xml:space="preserve">η κυβέρνηση </w:t>
      </w:r>
      <w:r w:rsidR="00B10EAE">
        <w:rPr>
          <w:rFonts w:ascii="Times New Roman" w:hAnsi="Times New Roman" w:cs="Times New Roman"/>
          <w:bCs/>
          <w:iCs/>
          <w:sz w:val="26"/>
          <w:szCs w:val="26"/>
        </w:rPr>
        <w:t xml:space="preserve">όχι μόνο συνεχίζει την ίδια εγκληματική πολιτική απέναντι στην επιδημία, αλλά </w:t>
      </w:r>
      <w:r w:rsidR="005A747C" w:rsidRPr="005A747C">
        <w:rPr>
          <w:rFonts w:ascii="Times New Roman" w:hAnsi="Times New Roman" w:cs="Times New Roman"/>
          <w:bCs/>
          <w:iCs/>
          <w:sz w:val="26"/>
          <w:szCs w:val="26"/>
        </w:rPr>
        <w:t>αυτή τη στιγμή</w:t>
      </w:r>
      <w:r w:rsidR="005A747C">
        <w:rPr>
          <w:rFonts w:ascii="Times New Roman" w:hAnsi="Times New Roman" w:cs="Times New Roman"/>
          <w:bCs/>
          <w:iCs/>
          <w:sz w:val="26"/>
          <w:szCs w:val="26"/>
        </w:rPr>
        <w:t xml:space="preserve"> </w:t>
      </w:r>
      <w:r w:rsidR="00CF7860" w:rsidRPr="005A747C">
        <w:rPr>
          <w:rFonts w:ascii="Times New Roman" w:hAnsi="Times New Roman" w:cs="Times New Roman"/>
          <w:bCs/>
          <w:iCs/>
          <w:sz w:val="26"/>
          <w:szCs w:val="26"/>
        </w:rPr>
        <w:t xml:space="preserve">κλιμακώνει </w:t>
      </w:r>
      <w:r w:rsidR="005A747C" w:rsidRPr="005A747C">
        <w:rPr>
          <w:rFonts w:ascii="Times New Roman" w:hAnsi="Times New Roman" w:cs="Times New Roman"/>
          <w:bCs/>
          <w:iCs/>
          <w:sz w:val="26"/>
          <w:szCs w:val="26"/>
        </w:rPr>
        <w:t xml:space="preserve">με χυδαίο τρόπο </w:t>
      </w:r>
      <w:r w:rsidR="00CF7860" w:rsidRPr="005A747C">
        <w:rPr>
          <w:rFonts w:ascii="Times New Roman" w:hAnsi="Times New Roman" w:cs="Times New Roman"/>
          <w:bCs/>
          <w:iCs/>
          <w:sz w:val="26"/>
          <w:szCs w:val="26"/>
        </w:rPr>
        <w:t>την επίθεσή της απέναντι στους εργαζόμενους</w:t>
      </w:r>
      <w:r w:rsidR="00CF7860" w:rsidRPr="00760DB0">
        <w:rPr>
          <w:rFonts w:ascii="Times New Roman" w:hAnsi="Times New Roman" w:cs="Times New Roman"/>
          <w:b/>
          <w:bCs/>
          <w:iCs/>
          <w:sz w:val="26"/>
          <w:szCs w:val="26"/>
        </w:rPr>
        <w:t xml:space="preserve"> </w:t>
      </w:r>
      <w:r w:rsidR="00CF7860" w:rsidRPr="00760DB0">
        <w:rPr>
          <w:rFonts w:ascii="Times New Roman" w:hAnsi="Times New Roman" w:cs="Times New Roman"/>
          <w:iCs/>
          <w:sz w:val="26"/>
          <w:szCs w:val="26"/>
        </w:rPr>
        <w:t>και το</w:t>
      </w:r>
      <w:r w:rsidR="00512E8D" w:rsidRPr="00760DB0">
        <w:rPr>
          <w:rFonts w:ascii="Times New Roman" w:hAnsi="Times New Roman" w:cs="Times New Roman"/>
          <w:iCs/>
          <w:sz w:val="26"/>
          <w:szCs w:val="26"/>
        </w:rPr>
        <w:t>ν</w:t>
      </w:r>
      <w:r w:rsidR="00CF7860" w:rsidRPr="00760DB0">
        <w:rPr>
          <w:rFonts w:ascii="Times New Roman" w:hAnsi="Times New Roman" w:cs="Times New Roman"/>
          <w:iCs/>
          <w:sz w:val="26"/>
          <w:szCs w:val="26"/>
        </w:rPr>
        <w:t xml:space="preserve"> λαό</w:t>
      </w:r>
      <w:r w:rsidR="00FA7466" w:rsidRPr="00760DB0">
        <w:rPr>
          <w:rFonts w:ascii="Times New Roman" w:hAnsi="Times New Roman" w:cs="Times New Roman"/>
          <w:iCs/>
          <w:sz w:val="26"/>
          <w:szCs w:val="26"/>
        </w:rPr>
        <w:t>,</w:t>
      </w:r>
      <w:r w:rsidR="00CF7860" w:rsidRPr="00760DB0">
        <w:rPr>
          <w:rFonts w:ascii="Times New Roman" w:hAnsi="Times New Roman" w:cs="Times New Roman"/>
          <w:iCs/>
          <w:sz w:val="26"/>
          <w:szCs w:val="26"/>
        </w:rPr>
        <w:t xml:space="preserve"> ανοίγοντας έναν ακόμα δρόμο για την καταστρατήγηση των εργασιακών δικαιωμάτων με απειλές, </w:t>
      </w:r>
      <w:proofErr w:type="spellStart"/>
      <w:r w:rsidR="00CF7860" w:rsidRPr="00760DB0">
        <w:rPr>
          <w:rFonts w:ascii="Times New Roman" w:hAnsi="Times New Roman" w:cs="Times New Roman"/>
          <w:iCs/>
          <w:sz w:val="26"/>
          <w:szCs w:val="26"/>
        </w:rPr>
        <w:t>υποχρεωτικότητες</w:t>
      </w:r>
      <w:proofErr w:type="spellEnd"/>
      <w:r w:rsidR="00CF7860" w:rsidRPr="00760DB0">
        <w:rPr>
          <w:rFonts w:ascii="Times New Roman" w:hAnsi="Times New Roman" w:cs="Times New Roman"/>
          <w:iCs/>
          <w:sz w:val="26"/>
          <w:szCs w:val="26"/>
        </w:rPr>
        <w:t>, αναστολές, στέρηση μισθού</w:t>
      </w:r>
      <w:r w:rsidR="00703A72" w:rsidRPr="00760DB0">
        <w:rPr>
          <w:rFonts w:ascii="Times New Roman" w:hAnsi="Times New Roman" w:cs="Times New Roman"/>
          <w:iCs/>
          <w:sz w:val="26"/>
          <w:szCs w:val="26"/>
        </w:rPr>
        <w:t>, απολύσεις</w:t>
      </w:r>
      <w:r w:rsidR="00CF7860" w:rsidRPr="00760DB0">
        <w:rPr>
          <w:rFonts w:ascii="Times New Roman" w:hAnsi="Times New Roman" w:cs="Times New Roman"/>
          <w:sz w:val="26"/>
          <w:szCs w:val="26"/>
        </w:rPr>
        <w:t xml:space="preserve">. </w:t>
      </w:r>
    </w:p>
    <w:p w:rsidR="00C74F10" w:rsidRPr="00760DB0" w:rsidRDefault="00A8150D" w:rsidP="00A8150D">
      <w:pPr>
        <w:tabs>
          <w:tab w:val="left" w:pos="284"/>
        </w:tabs>
        <w:spacing w:after="100" w:line="276" w:lineRule="auto"/>
        <w:jc w:val="both"/>
        <w:rPr>
          <w:rFonts w:ascii="Times New Roman" w:hAnsi="Times New Roman" w:cs="Times New Roman"/>
          <w:i/>
          <w:sz w:val="26"/>
          <w:szCs w:val="26"/>
        </w:rPr>
      </w:pPr>
      <w:r>
        <w:rPr>
          <w:rFonts w:ascii="Times New Roman" w:hAnsi="Times New Roman" w:cs="Times New Roman"/>
          <w:b/>
          <w:bCs/>
          <w:sz w:val="26"/>
          <w:szCs w:val="26"/>
        </w:rPr>
        <w:tab/>
      </w:r>
      <w:r w:rsidR="00CF7860" w:rsidRPr="00760DB0">
        <w:rPr>
          <w:rFonts w:ascii="Times New Roman" w:hAnsi="Times New Roman" w:cs="Times New Roman"/>
          <w:b/>
          <w:bCs/>
          <w:sz w:val="26"/>
          <w:szCs w:val="26"/>
        </w:rPr>
        <w:t xml:space="preserve">Tα εμβόλια </w:t>
      </w:r>
      <w:r w:rsidR="00512E8D" w:rsidRPr="00760DB0">
        <w:rPr>
          <w:rFonts w:ascii="Times New Roman" w:hAnsi="Times New Roman" w:cs="Times New Roman"/>
          <w:b/>
          <w:bCs/>
          <w:sz w:val="26"/>
          <w:szCs w:val="26"/>
        </w:rPr>
        <w:t>αποτελούν</w:t>
      </w:r>
      <w:r w:rsidR="00CF7860" w:rsidRPr="00760DB0">
        <w:rPr>
          <w:rFonts w:ascii="Times New Roman" w:hAnsi="Times New Roman" w:cs="Times New Roman"/>
          <w:b/>
          <w:bCs/>
          <w:sz w:val="26"/>
          <w:szCs w:val="26"/>
        </w:rPr>
        <w:t xml:space="preserve"> επίτευγμα της επιστήμης</w:t>
      </w:r>
      <w:r w:rsidR="00CF7860" w:rsidRPr="00760DB0">
        <w:rPr>
          <w:rFonts w:ascii="Times New Roman" w:hAnsi="Times New Roman" w:cs="Times New Roman"/>
          <w:sz w:val="26"/>
          <w:szCs w:val="26"/>
        </w:rPr>
        <w:t xml:space="preserve"> για τη μείωση και την εξ</w:t>
      </w:r>
      <w:r w:rsidR="00512E8D" w:rsidRPr="00760DB0">
        <w:rPr>
          <w:rFonts w:ascii="Times New Roman" w:hAnsi="Times New Roman" w:cs="Times New Roman"/>
          <w:sz w:val="26"/>
          <w:szCs w:val="26"/>
        </w:rPr>
        <w:t xml:space="preserve">άλειψη των λοιμωδών νοσημάτων. Αποτελούν </w:t>
      </w:r>
      <w:r w:rsidR="007103C9" w:rsidRPr="00760DB0">
        <w:rPr>
          <w:rFonts w:ascii="Times New Roman" w:hAnsi="Times New Roman" w:cs="Times New Roman"/>
          <w:sz w:val="26"/>
          <w:szCs w:val="26"/>
        </w:rPr>
        <w:t>δικαίωμα</w:t>
      </w:r>
      <w:r w:rsidR="005809D2">
        <w:rPr>
          <w:rFonts w:ascii="Times New Roman" w:hAnsi="Times New Roman" w:cs="Times New Roman"/>
          <w:sz w:val="26"/>
          <w:szCs w:val="26"/>
        </w:rPr>
        <w:t xml:space="preserve">, </w:t>
      </w:r>
      <w:r w:rsidR="007103C9" w:rsidRPr="00760DB0">
        <w:rPr>
          <w:rFonts w:ascii="Times New Roman" w:hAnsi="Times New Roman" w:cs="Times New Roman"/>
          <w:sz w:val="26"/>
          <w:szCs w:val="26"/>
        </w:rPr>
        <w:t xml:space="preserve">πρέπει να </w:t>
      </w:r>
      <w:r w:rsidR="00FA7466" w:rsidRPr="00760DB0">
        <w:rPr>
          <w:rFonts w:ascii="Times New Roman" w:hAnsi="Times New Roman" w:cs="Times New Roman"/>
          <w:sz w:val="26"/>
          <w:szCs w:val="26"/>
        </w:rPr>
        <w:t xml:space="preserve">είναι </w:t>
      </w:r>
      <w:r w:rsidR="00E75232" w:rsidRPr="00760DB0">
        <w:rPr>
          <w:rFonts w:ascii="Times New Roman" w:hAnsi="Times New Roman" w:cs="Times New Roman"/>
          <w:sz w:val="26"/>
          <w:szCs w:val="26"/>
        </w:rPr>
        <w:t xml:space="preserve">δημόσια και </w:t>
      </w:r>
      <w:r w:rsidR="00FA7466" w:rsidRPr="00760DB0">
        <w:rPr>
          <w:rFonts w:ascii="Times New Roman" w:hAnsi="Times New Roman" w:cs="Times New Roman"/>
          <w:sz w:val="26"/>
          <w:szCs w:val="26"/>
        </w:rPr>
        <w:t>προσιτά σε όλους</w:t>
      </w:r>
      <w:r w:rsidR="005E14DB">
        <w:rPr>
          <w:rFonts w:ascii="Times New Roman" w:hAnsi="Times New Roman" w:cs="Times New Roman"/>
          <w:sz w:val="26"/>
          <w:szCs w:val="26"/>
        </w:rPr>
        <w:t>, σε κάθε γωνιά του πλανήτη,</w:t>
      </w:r>
      <w:r w:rsidR="007E496A" w:rsidRPr="00760DB0">
        <w:rPr>
          <w:rFonts w:ascii="Times New Roman" w:hAnsi="Times New Roman" w:cs="Times New Roman"/>
          <w:sz w:val="26"/>
          <w:szCs w:val="26"/>
        </w:rPr>
        <w:t xml:space="preserve"> και</w:t>
      </w:r>
      <w:r w:rsidR="00760DB0">
        <w:rPr>
          <w:rFonts w:ascii="Times New Roman" w:hAnsi="Times New Roman" w:cs="Times New Roman"/>
          <w:sz w:val="26"/>
          <w:szCs w:val="26"/>
        </w:rPr>
        <w:t>,</w:t>
      </w:r>
      <w:r w:rsidR="007E496A" w:rsidRPr="00760DB0">
        <w:rPr>
          <w:rFonts w:ascii="Times New Roman" w:hAnsi="Times New Roman" w:cs="Times New Roman"/>
          <w:sz w:val="26"/>
          <w:szCs w:val="26"/>
        </w:rPr>
        <w:t xml:space="preserve"> </w:t>
      </w:r>
      <w:r w:rsidR="00E75232" w:rsidRPr="00760DB0">
        <w:rPr>
          <w:rFonts w:ascii="Times New Roman" w:hAnsi="Times New Roman" w:cs="Times New Roman"/>
          <w:sz w:val="26"/>
          <w:szCs w:val="26"/>
        </w:rPr>
        <w:t xml:space="preserve">επειδή αποτελούν ιατρική πράξη, πρέπει να έχουν τη </w:t>
      </w:r>
      <w:r w:rsidR="00E75232" w:rsidRPr="00760DB0">
        <w:rPr>
          <w:rFonts w:ascii="Times New Roman" w:eastAsia="Palatino Linotype" w:hAnsi="Times New Roman" w:cs="Times New Roman"/>
          <w:color w:val="222222"/>
          <w:sz w:val="26"/>
          <w:szCs w:val="26"/>
        </w:rPr>
        <w:t xml:space="preserve">συναίνεση του </w:t>
      </w:r>
      <w:r w:rsidR="005A747C">
        <w:rPr>
          <w:rFonts w:ascii="Times New Roman" w:eastAsia="Palatino Linotype" w:hAnsi="Times New Roman" w:cs="Times New Roman"/>
          <w:color w:val="222222"/>
          <w:sz w:val="26"/>
          <w:szCs w:val="26"/>
        </w:rPr>
        <w:t>ατόμου</w:t>
      </w:r>
      <w:r w:rsidR="00E75232" w:rsidRPr="00760DB0">
        <w:rPr>
          <w:rFonts w:ascii="Times New Roman" w:eastAsia="Palatino Linotype" w:hAnsi="Times New Roman" w:cs="Times New Roman"/>
          <w:color w:val="222222"/>
          <w:sz w:val="26"/>
          <w:szCs w:val="26"/>
        </w:rPr>
        <w:t>.</w:t>
      </w:r>
      <w:r w:rsidR="00E75232" w:rsidRPr="00760DB0">
        <w:rPr>
          <w:rFonts w:ascii="Times New Roman" w:hAnsi="Times New Roman" w:cs="Times New Roman"/>
          <w:i/>
          <w:sz w:val="26"/>
          <w:szCs w:val="26"/>
        </w:rPr>
        <w:t xml:space="preserve"> </w:t>
      </w:r>
      <w:r w:rsidR="007103C9" w:rsidRPr="00760DB0">
        <w:rPr>
          <w:rFonts w:ascii="Times New Roman" w:hAnsi="Times New Roman" w:cs="Times New Roman"/>
          <w:sz w:val="26"/>
          <w:szCs w:val="26"/>
        </w:rPr>
        <w:t xml:space="preserve">Αποτελούν </w:t>
      </w:r>
      <w:r w:rsidR="00512E8D" w:rsidRPr="00760DB0">
        <w:rPr>
          <w:rFonts w:ascii="Times New Roman" w:hAnsi="Times New Roman" w:cs="Times New Roman"/>
          <w:sz w:val="26"/>
          <w:szCs w:val="26"/>
        </w:rPr>
        <w:t xml:space="preserve">μέσο </w:t>
      </w:r>
      <w:r w:rsidR="00CF7860" w:rsidRPr="00760DB0">
        <w:rPr>
          <w:rFonts w:ascii="Times New Roman" w:hAnsi="Times New Roman" w:cs="Times New Roman"/>
          <w:sz w:val="26"/>
          <w:szCs w:val="26"/>
        </w:rPr>
        <w:t xml:space="preserve">για </w:t>
      </w:r>
      <w:r w:rsidR="008F017C" w:rsidRPr="00760DB0">
        <w:rPr>
          <w:rFonts w:ascii="Times New Roman" w:hAnsi="Times New Roman" w:cs="Times New Roman"/>
          <w:sz w:val="26"/>
          <w:szCs w:val="26"/>
        </w:rPr>
        <w:t xml:space="preserve">την αντιμετώπιση της επιδημίας </w:t>
      </w:r>
      <w:r w:rsidR="00CF7860" w:rsidRPr="00760DB0">
        <w:rPr>
          <w:rFonts w:ascii="Times New Roman" w:hAnsi="Times New Roman" w:cs="Times New Roman"/>
          <w:sz w:val="26"/>
          <w:szCs w:val="26"/>
        </w:rPr>
        <w:t>σε συνδυασμό με όλα τα άλλα μέτρα πρόληψης και την αδήριτη ανάγκη ύπαρξης ενός αποκλειστικά δημόσιου και απολύτως δωρεάν, πλήρως αναπτυγμένου, στελεχωμένου και εξοπλισμένου δημόσιου συστήματος υγείας σε όλα τα επίπ</w:t>
      </w:r>
      <w:r w:rsidR="00512E8D" w:rsidRPr="00760DB0">
        <w:rPr>
          <w:rFonts w:ascii="Times New Roman" w:hAnsi="Times New Roman" w:cs="Times New Roman"/>
          <w:sz w:val="26"/>
          <w:szCs w:val="26"/>
        </w:rPr>
        <w:t xml:space="preserve">εδα, ιδιαίτερα του Πρωτοβάθμιου, </w:t>
      </w:r>
      <w:r w:rsidR="006B068D" w:rsidRPr="00760DB0">
        <w:rPr>
          <w:rFonts w:ascii="Times New Roman" w:hAnsi="Times New Roman" w:cs="Times New Roman"/>
          <w:sz w:val="26"/>
          <w:szCs w:val="26"/>
        </w:rPr>
        <w:t xml:space="preserve">όπως προτείνουν οι υγειονομικοί, </w:t>
      </w:r>
      <w:r w:rsidR="00512E8D" w:rsidRPr="00760DB0">
        <w:rPr>
          <w:rFonts w:ascii="Times New Roman" w:hAnsi="Times New Roman" w:cs="Times New Roman"/>
          <w:sz w:val="26"/>
          <w:szCs w:val="26"/>
        </w:rPr>
        <w:t>για τ</w:t>
      </w:r>
      <w:r w:rsidR="00E75232" w:rsidRPr="00760DB0">
        <w:rPr>
          <w:rFonts w:ascii="Times New Roman" w:hAnsi="Times New Roman" w:cs="Times New Roman"/>
          <w:sz w:val="26"/>
          <w:szCs w:val="26"/>
        </w:rPr>
        <w:t>α</w:t>
      </w:r>
      <w:r w:rsidR="00512E8D" w:rsidRPr="00760DB0">
        <w:rPr>
          <w:rFonts w:ascii="Times New Roman" w:hAnsi="Times New Roman" w:cs="Times New Roman"/>
          <w:sz w:val="26"/>
          <w:szCs w:val="26"/>
        </w:rPr>
        <w:t xml:space="preserve"> οποία η κυβέρνηση </w:t>
      </w:r>
      <w:r w:rsidR="001C36CB" w:rsidRPr="00760DB0">
        <w:rPr>
          <w:rFonts w:ascii="Times New Roman" w:hAnsi="Times New Roman" w:cs="Times New Roman"/>
          <w:sz w:val="26"/>
          <w:szCs w:val="26"/>
        </w:rPr>
        <w:t>δεν έχει κάνει απολύτως τίποτε</w:t>
      </w:r>
      <w:r w:rsidR="006B068D" w:rsidRPr="00760DB0">
        <w:rPr>
          <w:rFonts w:ascii="Times New Roman" w:hAnsi="Times New Roman" w:cs="Times New Roman"/>
          <w:sz w:val="26"/>
          <w:szCs w:val="26"/>
        </w:rPr>
        <w:t xml:space="preserve">. </w:t>
      </w:r>
      <w:r w:rsidR="00C74F10" w:rsidRPr="00760DB0">
        <w:rPr>
          <w:rFonts w:ascii="Times New Roman" w:hAnsi="Times New Roman" w:cs="Times New Roman"/>
          <w:sz w:val="26"/>
          <w:szCs w:val="26"/>
        </w:rPr>
        <w:t xml:space="preserve"> </w:t>
      </w:r>
    </w:p>
    <w:p w:rsidR="00512E8D" w:rsidRPr="00760DB0" w:rsidRDefault="00A8150D" w:rsidP="00A8150D">
      <w:pPr>
        <w:tabs>
          <w:tab w:val="left" w:pos="284"/>
        </w:tabs>
        <w:spacing w:after="100" w:line="276" w:lineRule="auto"/>
        <w:jc w:val="both"/>
        <w:rPr>
          <w:rFonts w:ascii="Times New Roman" w:hAnsi="Times New Roman" w:cs="Times New Roman"/>
          <w:sz w:val="26"/>
          <w:szCs w:val="26"/>
        </w:rPr>
      </w:pPr>
      <w:r>
        <w:rPr>
          <w:rFonts w:ascii="Times New Roman" w:hAnsi="Times New Roman" w:cs="Times New Roman"/>
          <w:sz w:val="26"/>
          <w:szCs w:val="26"/>
        </w:rPr>
        <w:tab/>
      </w:r>
      <w:r w:rsidR="007E496A" w:rsidRPr="00760DB0">
        <w:rPr>
          <w:rFonts w:ascii="Times New Roman" w:hAnsi="Times New Roman" w:cs="Times New Roman"/>
          <w:sz w:val="26"/>
          <w:szCs w:val="26"/>
        </w:rPr>
        <w:t xml:space="preserve">Αντιθέτως, με το μέτρο </w:t>
      </w:r>
      <w:r w:rsidR="00CF7860" w:rsidRPr="00760DB0">
        <w:rPr>
          <w:rFonts w:ascii="Times New Roman" w:hAnsi="Times New Roman" w:cs="Times New Roman"/>
          <w:sz w:val="26"/>
          <w:szCs w:val="26"/>
        </w:rPr>
        <w:t xml:space="preserve">για την </w:t>
      </w:r>
      <w:proofErr w:type="spellStart"/>
      <w:r w:rsidR="00CF7860" w:rsidRPr="00760DB0">
        <w:rPr>
          <w:rFonts w:ascii="Times New Roman" w:hAnsi="Times New Roman" w:cs="Times New Roman"/>
          <w:sz w:val="26"/>
          <w:szCs w:val="26"/>
        </w:rPr>
        <w:t>υπο</w:t>
      </w:r>
      <w:r w:rsidR="006B068D" w:rsidRPr="00760DB0">
        <w:rPr>
          <w:rFonts w:ascii="Times New Roman" w:hAnsi="Times New Roman" w:cs="Times New Roman"/>
          <w:sz w:val="26"/>
          <w:szCs w:val="26"/>
        </w:rPr>
        <w:t>χρεωτικότητα</w:t>
      </w:r>
      <w:proofErr w:type="spellEnd"/>
      <w:r w:rsidR="006B068D" w:rsidRPr="00760DB0">
        <w:rPr>
          <w:rFonts w:ascii="Times New Roman" w:hAnsi="Times New Roman" w:cs="Times New Roman"/>
          <w:sz w:val="26"/>
          <w:szCs w:val="26"/>
        </w:rPr>
        <w:t xml:space="preserve"> του εμβολιασμού </w:t>
      </w:r>
      <w:r w:rsidR="007E496A" w:rsidRPr="00760DB0">
        <w:rPr>
          <w:rFonts w:ascii="Times New Roman" w:hAnsi="Times New Roman" w:cs="Times New Roman"/>
          <w:sz w:val="26"/>
          <w:szCs w:val="26"/>
        </w:rPr>
        <w:t xml:space="preserve">η κυβέρνηση </w:t>
      </w:r>
      <w:r w:rsidR="00CF7860" w:rsidRPr="00760DB0">
        <w:rPr>
          <w:rFonts w:ascii="Times New Roman" w:hAnsi="Times New Roman" w:cs="Times New Roman"/>
          <w:sz w:val="26"/>
          <w:szCs w:val="26"/>
        </w:rPr>
        <w:t xml:space="preserve">επιχειρεί να ενισχύσει ακόμα περισσότερο τη λογική της ατομικής ευθύνης, να κουκουλώσει τις εγκληματικές της ευθύνες για την προκλητική έλλειψη μέτρων προστασίας του λαού, την </w:t>
      </w:r>
      <w:r w:rsidR="00CF7860" w:rsidRPr="00760DB0">
        <w:rPr>
          <w:rFonts w:ascii="Times New Roman" w:hAnsi="Times New Roman" w:cs="Times New Roman"/>
          <w:sz w:val="26"/>
          <w:szCs w:val="26"/>
        </w:rPr>
        <w:lastRenderedPageBreak/>
        <w:t xml:space="preserve">απαράδεκτη κατάσταση του επικίνδυνα </w:t>
      </w:r>
      <w:proofErr w:type="spellStart"/>
      <w:r w:rsidR="00CF7860" w:rsidRPr="00760DB0">
        <w:rPr>
          <w:rFonts w:ascii="Times New Roman" w:hAnsi="Times New Roman" w:cs="Times New Roman"/>
          <w:sz w:val="26"/>
          <w:szCs w:val="26"/>
        </w:rPr>
        <w:t>υποστελεχωμένου</w:t>
      </w:r>
      <w:proofErr w:type="spellEnd"/>
      <w:r w:rsidR="00CF7860" w:rsidRPr="00760DB0">
        <w:rPr>
          <w:rFonts w:ascii="Times New Roman" w:hAnsi="Times New Roman" w:cs="Times New Roman"/>
          <w:sz w:val="26"/>
          <w:szCs w:val="26"/>
        </w:rPr>
        <w:t xml:space="preserve"> δημόσιου τομέα της υγείας, της σχεδόν ανύπαρκτης δημόσιας Πρωτοβάθμιας Φροντίδας Υγείας, την έλλειψη ουσιαστικής</w:t>
      </w:r>
      <w:r w:rsidR="007103C9" w:rsidRPr="00760DB0">
        <w:rPr>
          <w:rFonts w:ascii="Times New Roman" w:hAnsi="Times New Roman" w:cs="Times New Roman"/>
          <w:sz w:val="26"/>
          <w:szCs w:val="26"/>
        </w:rPr>
        <w:t xml:space="preserve"> και πραγματικής</w:t>
      </w:r>
      <w:r w:rsidR="00CF7860" w:rsidRPr="00760DB0">
        <w:rPr>
          <w:rFonts w:ascii="Times New Roman" w:hAnsi="Times New Roman" w:cs="Times New Roman"/>
          <w:sz w:val="26"/>
          <w:szCs w:val="26"/>
        </w:rPr>
        <w:t xml:space="preserve"> ενημέρωσης σχετικά με τα εμβόλια και τους εμβολιασμούς, τις αντιφατικές τοποθετήσεις και μέτρα.</w:t>
      </w:r>
      <w:r w:rsidR="00512E8D" w:rsidRPr="00760DB0">
        <w:rPr>
          <w:rFonts w:ascii="Times New Roman" w:hAnsi="Times New Roman" w:cs="Times New Roman"/>
          <w:sz w:val="26"/>
          <w:szCs w:val="26"/>
        </w:rPr>
        <w:t xml:space="preserve"> </w:t>
      </w:r>
    </w:p>
    <w:p w:rsidR="00CF7860" w:rsidRPr="00A8150D" w:rsidRDefault="00A8150D" w:rsidP="00A8150D">
      <w:pPr>
        <w:tabs>
          <w:tab w:val="left" w:pos="284"/>
        </w:tabs>
        <w:spacing w:after="100" w:line="276" w:lineRule="auto"/>
        <w:jc w:val="both"/>
        <w:rPr>
          <w:rFonts w:ascii="Times New Roman" w:hAnsi="Times New Roman" w:cs="Times New Roman"/>
          <w:b/>
          <w:bCs/>
          <w:sz w:val="26"/>
          <w:szCs w:val="26"/>
        </w:rPr>
      </w:pPr>
      <w:r>
        <w:rPr>
          <w:rFonts w:ascii="Times New Roman" w:hAnsi="Times New Roman" w:cs="Times New Roman"/>
          <w:b/>
          <w:bCs/>
          <w:sz w:val="26"/>
          <w:szCs w:val="26"/>
        </w:rPr>
        <w:tab/>
      </w:r>
      <w:r w:rsidR="00CF7860" w:rsidRPr="00760DB0">
        <w:rPr>
          <w:rFonts w:ascii="Times New Roman" w:hAnsi="Times New Roman" w:cs="Times New Roman"/>
          <w:b/>
          <w:bCs/>
          <w:sz w:val="26"/>
          <w:szCs w:val="26"/>
        </w:rPr>
        <w:t>Στην εκπαίδευση από τη νέα σχολική χρονιά η κυβέρνηση</w:t>
      </w:r>
      <w:r w:rsidR="00760DB0">
        <w:rPr>
          <w:rFonts w:ascii="Times New Roman" w:hAnsi="Times New Roman" w:cs="Times New Roman"/>
          <w:b/>
          <w:bCs/>
          <w:sz w:val="26"/>
          <w:szCs w:val="26"/>
        </w:rPr>
        <w:t xml:space="preserve"> α</w:t>
      </w:r>
      <w:r w:rsidR="00CF7860" w:rsidRPr="00760DB0">
        <w:rPr>
          <w:rFonts w:ascii="Times New Roman" w:hAnsi="Times New Roman" w:cs="Times New Roman"/>
          <w:b/>
          <w:bCs/>
          <w:sz w:val="26"/>
          <w:szCs w:val="26"/>
        </w:rPr>
        <w:t xml:space="preserve">παιτεί </w:t>
      </w:r>
      <w:r w:rsidR="00CF7860" w:rsidRPr="00760DB0">
        <w:rPr>
          <w:rFonts w:ascii="Times New Roman" w:hAnsi="Times New Roman" w:cs="Times New Roman"/>
          <w:sz w:val="26"/>
          <w:szCs w:val="26"/>
        </w:rPr>
        <w:t>από τους εκπαιδευτικούς είτε να είναι εμβολιασμένοι</w:t>
      </w:r>
      <w:r w:rsidR="00991620" w:rsidRPr="00991620">
        <w:rPr>
          <w:rFonts w:ascii="Times New Roman" w:hAnsi="Times New Roman" w:cs="Times New Roman"/>
          <w:sz w:val="26"/>
          <w:szCs w:val="26"/>
        </w:rPr>
        <w:t xml:space="preserve"> </w:t>
      </w:r>
      <w:r w:rsidR="00991620">
        <w:rPr>
          <w:rFonts w:ascii="Times New Roman" w:hAnsi="Times New Roman" w:cs="Times New Roman"/>
          <w:sz w:val="26"/>
          <w:szCs w:val="26"/>
        </w:rPr>
        <w:t>είτε</w:t>
      </w:r>
      <w:r w:rsidR="00CF7860" w:rsidRPr="00760DB0">
        <w:rPr>
          <w:rFonts w:ascii="Times New Roman" w:hAnsi="Times New Roman" w:cs="Times New Roman"/>
          <w:sz w:val="26"/>
          <w:szCs w:val="26"/>
        </w:rPr>
        <w:t xml:space="preserve"> να διενεργούν με δική τους ευθύνη και κόστος δύο τεστ την εβδομάδα</w:t>
      </w:r>
      <w:r w:rsidR="00760DB0" w:rsidRPr="00760DB0">
        <w:rPr>
          <w:rFonts w:ascii="Times New Roman" w:hAnsi="Times New Roman" w:cs="Times New Roman"/>
          <w:sz w:val="26"/>
          <w:szCs w:val="26"/>
        </w:rPr>
        <w:t>, μειώνοντας αυθαίρετα το εισόδημα κάθε εργα</w:t>
      </w:r>
      <w:r>
        <w:rPr>
          <w:rFonts w:ascii="Times New Roman" w:hAnsi="Times New Roman" w:cs="Times New Roman"/>
          <w:sz w:val="26"/>
          <w:szCs w:val="26"/>
        </w:rPr>
        <w:t>ζόμενου και της οικογένειάς του</w:t>
      </w:r>
      <w:r w:rsidR="00760DB0" w:rsidRPr="00760DB0">
        <w:rPr>
          <w:rFonts w:ascii="Times New Roman" w:hAnsi="Times New Roman" w:cs="Times New Roman"/>
          <w:sz w:val="26"/>
          <w:szCs w:val="26"/>
        </w:rPr>
        <w:t>,</w:t>
      </w:r>
      <w:r w:rsidR="00CF7860" w:rsidRPr="00760DB0">
        <w:rPr>
          <w:rFonts w:ascii="Times New Roman" w:hAnsi="Times New Roman" w:cs="Times New Roman"/>
          <w:sz w:val="26"/>
          <w:szCs w:val="26"/>
        </w:rPr>
        <w:t xml:space="preserve"> αλλιώς θα βρεθούν αντιμ</w:t>
      </w:r>
      <w:r w:rsidR="00760DB0" w:rsidRPr="00760DB0">
        <w:rPr>
          <w:rFonts w:ascii="Times New Roman" w:hAnsi="Times New Roman" w:cs="Times New Roman"/>
          <w:sz w:val="26"/>
          <w:szCs w:val="26"/>
        </w:rPr>
        <w:t>έτωποι με την αναστολή εργασίας</w:t>
      </w:r>
      <w:r w:rsidR="00CF7860" w:rsidRPr="00760DB0">
        <w:rPr>
          <w:rFonts w:ascii="Times New Roman" w:hAnsi="Times New Roman" w:cs="Times New Roman"/>
          <w:sz w:val="26"/>
          <w:szCs w:val="26"/>
        </w:rPr>
        <w:t xml:space="preserve">. Ενώ μέχρι τον Ιούνιο τα </w:t>
      </w:r>
      <w:proofErr w:type="spellStart"/>
      <w:r w:rsidR="00CF7860" w:rsidRPr="00760DB0">
        <w:rPr>
          <w:rFonts w:ascii="Times New Roman" w:hAnsi="Times New Roman" w:cs="Times New Roman"/>
          <w:sz w:val="26"/>
          <w:szCs w:val="26"/>
        </w:rPr>
        <w:t>self</w:t>
      </w:r>
      <w:proofErr w:type="spellEnd"/>
      <w:r w:rsidR="00CF7860" w:rsidRPr="00760DB0">
        <w:rPr>
          <w:rFonts w:ascii="Times New Roman" w:hAnsi="Times New Roman" w:cs="Times New Roman"/>
          <w:sz w:val="26"/>
          <w:szCs w:val="26"/>
        </w:rPr>
        <w:t xml:space="preserve"> </w:t>
      </w:r>
      <w:proofErr w:type="spellStart"/>
      <w:r w:rsidR="00CF7860" w:rsidRPr="00760DB0">
        <w:rPr>
          <w:rFonts w:ascii="Times New Roman" w:hAnsi="Times New Roman" w:cs="Times New Roman"/>
          <w:sz w:val="26"/>
          <w:szCs w:val="26"/>
        </w:rPr>
        <w:t>test</w:t>
      </w:r>
      <w:proofErr w:type="spellEnd"/>
      <w:r w:rsidR="00172947">
        <w:rPr>
          <w:rFonts w:ascii="Times New Roman" w:hAnsi="Times New Roman" w:cs="Times New Roman"/>
          <w:sz w:val="26"/>
          <w:szCs w:val="26"/>
          <w:lang w:val="en-US"/>
        </w:rPr>
        <w:t>s</w:t>
      </w:r>
      <w:r w:rsidR="00CF7860" w:rsidRPr="00760DB0">
        <w:rPr>
          <w:rFonts w:ascii="Times New Roman" w:hAnsi="Times New Roman" w:cs="Times New Roman"/>
          <w:sz w:val="26"/>
          <w:szCs w:val="26"/>
        </w:rPr>
        <w:t xml:space="preserve"> ήταν επαρκή</w:t>
      </w:r>
      <w:r w:rsidR="007103C9" w:rsidRPr="00760DB0">
        <w:rPr>
          <w:rFonts w:ascii="Times New Roman" w:hAnsi="Times New Roman" w:cs="Times New Roman"/>
          <w:sz w:val="26"/>
          <w:szCs w:val="26"/>
        </w:rPr>
        <w:t xml:space="preserve"> </w:t>
      </w:r>
      <w:r w:rsidR="00CF7860" w:rsidRPr="00760DB0">
        <w:rPr>
          <w:rFonts w:ascii="Times New Roman" w:hAnsi="Times New Roman" w:cs="Times New Roman"/>
          <w:sz w:val="26"/>
          <w:szCs w:val="26"/>
        </w:rPr>
        <w:t>και χορηγούνταν δωρεάν</w:t>
      </w:r>
      <w:r w:rsidR="007E496A" w:rsidRPr="00760DB0">
        <w:rPr>
          <w:rFonts w:ascii="Times New Roman" w:hAnsi="Times New Roman" w:cs="Times New Roman"/>
          <w:sz w:val="26"/>
          <w:szCs w:val="26"/>
        </w:rPr>
        <w:t>,</w:t>
      </w:r>
      <w:r w:rsidR="00CF7860" w:rsidRPr="00760DB0">
        <w:rPr>
          <w:rFonts w:ascii="Times New Roman" w:hAnsi="Times New Roman" w:cs="Times New Roman"/>
          <w:sz w:val="26"/>
          <w:szCs w:val="26"/>
        </w:rPr>
        <w:t xml:space="preserve"> τώρα δέχεται μόνο </w:t>
      </w:r>
      <w:proofErr w:type="spellStart"/>
      <w:r w:rsidR="00CF7860" w:rsidRPr="00760DB0">
        <w:rPr>
          <w:rFonts w:ascii="Times New Roman" w:hAnsi="Times New Roman" w:cs="Times New Roman"/>
          <w:sz w:val="26"/>
          <w:szCs w:val="26"/>
        </w:rPr>
        <w:t>rapid</w:t>
      </w:r>
      <w:proofErr w:type="spellEnd"/>
      <w:r w:rsidR="00CF7860" w:rsidRPr="00760DB0">
        <w:rPr>
          <w:rFonts w:ascii="Times New Roman" w:hAnsi="Times New Roman" w:cs="Times New Roman"/>
          <w:sz w:val="26"/>
          <w:szCs w:val="26"/>
        </w:rPr>
        <w:t xml:space="preserve"> </w:t>
      </w:r>
      <w:proofErr w:type="spellStart"/>
      <w:r w:rsidR="00CF7860" w:rsidRPr="00760DB0">
        <w:rPr>
          <w:rFonts w:ascii="Times New Roman" w:hAnsi="Times New Roman" w:cs="Times New Roman"/>
          <w:sz w:val="26"/>
          <w:szCs w:val="26"/>
        </w:rPr>
        <w:t>test</w:t>
      </w:r>
      <w:proofErr w:type="spellEnd"/>
      <w:r w:rsidR="00172947">
        <w:rPr>
          <w:rFonts w:ascii="Times New Roman" w:hAnsi="Times New Roman" w:cs="Times New Roman"/>
          <w:sz w:val="26"/>
          <w:szCs w:val="26"/>
          <w:lang w:val="en-US"/>
        </w:rPr>
        <w:t>s</w:t>
      </w:r>
      <w:r w:rsidR="00CF7860" w:rsidRPr="00760DB0">
        <w:rPr>
          <w:rFonts w:ascii="Times New Roman" w:hAnsi="Times New Roman" w:cs="Times New Roman"/>
          <w:sz w:val="26"/>
          <w:szCs w:val="26"/>
        </w:rPr>
        <w:t xml:space="preserve"> &amp; PCR που πρέπει να πληρωθούν απαρέγκλιτα σε ιδιωτικά ιατρικά κέντρα αποκλείοντας την πρόσβαση για έλεγχο σε δημόσιες δωρεάν δομές!! Την ίδια στιγμή για τους μαθητές τα </w:t>
      </w:r>
      <w:proofErr w:type="spellStart"/>
      <w:r w:rsidR="00CF7860" w:rsidRPr="00760DB0">
        <w:rPr>
          <w:rFonts w:ascii="Times New Roman" w:hAnsi="Times New Roman" w:cs="Times New Roman"/>
          <w:sz w:val="26"/>
          <w:szCs w:val="26"/>
        </w:rPr>
        <w:t>self</w:t>
      </w:r>
      <w:proofErr w:type="spellEnd"/>
      <w:r w:rsidR="00CF7860" w:rsidRPr="00760DB0">
        <w:rPr>
          <w:rFonts w:ascii="Times New Roman" w:hAnsi="Times New Roman" w:cs="Times New Roman"/>
          <w:sz w:val="26"/>
          <w:szCs w:val="26"/>
        </w:rPr>
        <w:t xml:space="preserve"> </w:t>
      </w:r>
      <w:proofErr w:type="spellStart"/>
      <w:r w:rsidR="00CF7860" w:rsidRPr="00760DB0">
        <w:rPr>
          <w:rFonts w:ascii="Times New Roman" w:hAnsi="Times New Roman" w:cs="Times New Roman"/>
          <w:sz w:val="26"/>
          <w:szCs w:val="26"/>
        </w:rPr>
        <w:t>test</w:t>
      </w:r>
      <w:proofErr w:type="spellEnd"/>
      <w:r w:rsidR="00172947">
        <w:rPr>
          <w:rFonts w:ascii="Times New Roman" w:hAnsi="Times New Roman" w:cs="Times New Roman"/>
          <w:sz w:val="26"/>
          <w:szCs w:val="26"/>
          <w:lang w:val="en-US"/>
        </w:rPr>
        <w:t>s</w:t>
      </w:r>
      <w:r w:rsidR="006512F7">
        <w:rPr>
          <w:rFonts w:ascii="Times New Roman" w:hAnsi="Times New Roman" w:cs="Times New Roman"/>
          <w:sz w:val="26"/>
          <w:szCs w:val="26"/>
        </w:rPr>
        <w:t xml:space="preserve"> είναι επαρκή</w:t>
      </w:r>
      <w:r w:rsidR="00CF7860" w:rsidRPr="00760DB0">
        <w:rPr>
          <w:rFonts w:ascii="Times New Roman" w:hAnsi="Times New Roman" w:cs="Times New Roman"/>
          <w:sz w:val="26"/>
          <w:szCs w:val="26"/>
        </w:rPr>
        <w:t xml:space="preserve"> ενώ για τους εκπαιδευτικούς όχι!</w:t>
      </w:r>
    </w:p>
    <w:p w:rsidR="00CF7860" w:rsidRPr="003319FC" w:rsidRDefault="00A8150D" w:rsidP="00A8150D">
      <w:pPr>
        <w:tabs>
          <w:tab w:val="left" w:pos="284"/>
        </w:tabs>
        <w:spacing w:after="100" w:line="276" w:lineRule="auto"/>
        <w:jc w:val="both"/>
        <w:rPr>
          <w:rFonts w:ascii="Times New Roman" w:hAnsi="Times New Roman" w:cs="Times New Roman"/>
          <w:b/>
          <w:bCs/>
          <w:sz w:val="26"/>
          <w:szCs w:val="26"/>
        </w:rPr>
      </w:pPr>
      <w:r>
        <w:rPr>
          <w:rFonts w:ascii="Times New Roman" w:hAnsi="Times New Roman" w:cs="Times New Roman"/>
          <w:b/>
          <w:bCs/>
          <w:sz w:val="26"/>
          <w:szCs w:val="26"/>
        </w:rPr>
        <w:tab/>
      </w:r>
      <w:r w:rsidR="00CF7860" w:rsidRPr="00760DB0">
        <w:rPr>
          <w:rFonts w:ascii="Times New Roman" w:hAnsi="Times New Roman" w:cs="Times New Roman"/>
          <w:b/>
          <w:bCs/>
          <w:sz w:val="26"/>
          <w:szCs w:val="26"/>
        </w:rPr>
        <w:t>Η κυβέρνηση και το ΥΠΑΙΘ</w:t>
      </w:r>
      <w:r w:rsidR="006E47AA">
        <w:rPr>
          <w:rFonts w:ascii="Times New Roman" w:hAnsi="Times New Roman" w:cs="Times New Roman"/>
          <w:b/>
          <w:bCs/>
          <w:sz w:val="26"/>
          <w:szCs w:val="26"/>
        </w:rPr>
        <w:t xml:space="preserve"> </w:t>
      </w:r>
      <w:r w:rsidR="003319FC" w:rsidRPr="003319FC">
        <w:rPr>
          <w:rFonts w:ascii="Times New Roman" w:hAnsi="Times New Roman" w:cs="Times New Roman"/>
          <w:b/>
          <w:bCs/>
          <w:sz w:val="26"/>
          <w:szCs w:val="26"/>
        </w:rPr>
        <w:t>ε</w:t>
      </w:r>
      <w:r w:rsidR="00CF7860" w:rsidRPr="003319FC">
        <w:rPr>
          <w:rFonts w:ascii="Times New Roman" w:hAnsi="Times New Roman" w:cs="Times New Roman"/>
          <w:b/>
          <w:bCs/>
          <w:sz w:val="26"/>
          <w:szCs w:val="26"/>
        </w:rPr>
        <w:t>πιδιώκουν</w:t>
      </w:r>
      <w:r w:rsidR="003319FC" w:rsidRPr="003319FC">
        <w:rPr>
          <w:rFonts w:ascii="Times New Roman" w:hAnsi="Times New Roman" w:cs="Times New Roman"/>
          <w:b/>
          <w:bCs/>
          <w:sz w:val="26"/>
          <w:szCs w:val="26"/>
        </w:rPr>
        <w:t xml:space="preserve"> </w:t>
      </w:r>
      <w:r w:rsidR="00CF7860" w:rsidRPr="003319FC">
        <w:rPr>
          <w:rFonts w:ascii="Times New Roman" w:hAnsi="Times New Roman" w:cs="Times New Roman"/>
          <w:b/>
          <w:bCs/>
          <w:sz w:val="26"/>
          <w:szCs w:val="26"/>
        </w:rPr>
        <w:t>να διαμορφώσουν ένα νέο αντιδραστικό και αυταρχικό τοπίο</w:t>
      </w:r>
      <w:r w:rsidR="00CF7860" w:rsidRPr="003319FC">
        <w:rPr>
          <w:rFonts w:ascii="Times New Roman" w:hAnsi="Times New Roman" w:cs="Times New Roman"/>
          <w:sz w:val="26"/>
          <w:szCs w:val="26"/>
        </w:rPr>
        <w:t xml:space="preserve"> που κάθε «έκτακτη» συνθήκη θα αξιοποιείται</w:t>
      </w:r>
      <w:r w:rsidR="007E496A" w:rsidRPr="003319FC">
        <w:rPr>
          <w:rFonts w:ascii="Times New Roman" w:hAnsi="Times New Roman" w:cs="Times New Roman"/>
          <w:sz w:val="26"/>
          <w:szCs w:val="26"/>
        </w:rPr>
        <w:t xml:space="preserve"> ως εργαλείο </w:t>
      </w:r>
      <w:r w:rsidR="00CF7860" w:rsidRPr="003319FC">
        <w:rPr>
          <w:rFonts w:ascii="Times New Roman" w:hAnsi="Times New Roman" w:cs="Times New Roman"/>
          <w:sz w:val="26"/>
          <w:szCs w:val="26"/>
        </w:rPr>
        <w:t>για απολύσεις</w:t>
      </w:r>
      <w:r w:rsidR="007E496A" w:rsidRPr="003319FC">
        <w:rPr>
          <w:rFonts w:ascii="Times New Roman" w:hAnsi="Times New Roman" w:cs="Times New Roman"/>
          <w:sz w:val="26"/>
          <w:szCs w:val="26"/>
        </w:rPr>
        <w:t>, για πειθάρχηση-υποταγή, για κατάργηση δημοκρατικών ελευθεριών και δικαιωμάτων</w:t>
      </w:r>
      <w:r w:rsidR="00CF7860" w:rsidRPr="003319FC">
        <w:rPr>
          <w:rFonts w:ascii="Times New Roman" w:hAnsi="Times New Roman" w:cs="Times New Roman"/>
          <w:sz w:val="26"/>
          <w:szCs w:val="26"/>
        </w:rPr>
        <w:t>. </w:t>
      </w:r>
      <w:r w:rsidR="00CF7860" w:rsidRPr="003319FC">
        <w:rPr>
          <w:rFonts w:ascii="Times New Roman" w:hAnsi="Times New Roman" w:cs="Times New Roman"/>
          <w:b/>
          <w:sz w:val="26"/>
          <w:szCs w:val="26"/>
        </w:rPr>
        <w:t>Το εκπαιδευτικό κίνημα δεν πρέπει να αποδεχθεί μια τέτοια αυταρχική πολιτική</w:t>
      </w:r>
      <w:r w:rsidR="00CF7860" w:rsidRPr="003319FC">
        <w:rPr>
          <w:rFonts w:ascii="Times New Roman" w:hAnsi="Times New Roman" w:cs="Times New Roman"/>
          <w:sz w:val="26"/>
          <w:szCs w:val="26"/>
        </w:rPr>
        <w:t xml:space="preserve"> </w:t>
      </w:r>
      <w:r w:rsidR="00CF7860" w:rsidRPr="006E47AA">
        <w:rPr>
          <w:rFonts w:ascii="Times New Roman" w:hAnsi="Times New Roman" w:cs="Times New Roman"/>
          <w:b/>
          <w:sz w:val="26"/>
          <w:szCs w:val="26"/>
        </w:rPr>
        <w:t>που φορτώνει στις πλάτες των εκπαιδευτικών τις ευθύνες της κυβέρνησης.</w:t>
      </w:r>
      <w:r w:rsidR="00CF7860" w:rsidRPr="003319FC">
        <w:rPr>
          <w:rFonts w:ascii="Times New Roman" w:hAnsi="Times New Roman" w:cs="Times New Roman"/>
          <w:sz w:val="26"/>
          <w:szCs w:val="26"/>
        </w:rPr>
        <w:t xml:space="preserve"> Η πολιτική με τη μορφή της </w:t>
      </w:r>
      <w:proofErr w:type="spellStart"/>
      <w:r w:rsidR="00CF7860" w:rsidRPr="003319FC">
        <w:rPr>
          <w:rFonts w:ascii="Times New Roman" w:hAnsi="Times New Roman" w:cs="Times New Roman"/>
          <w:sz w:val="26"/>
          <w:szCs w:val="26"/>
        </w:rPr>
        <w:t>υποχρεωτικότητας</w:t>
      </w:r>
      <w:proofErr w:type="spellEnd"/>
      <w:r w:rsidR="00CF7860" w:rsidRPr="003319FC">
        <w:rPr>
          <w:rFonts w:ascii="Times New Roman" w:hAnsi="Times New Roman" w:cs="Times New Roman"/>
          <w:sz w:val="26"/>
          <w:szCs w:val="26"/>
        </w:rPr>
        <w:t xml:space="preserve"> των εμ</w:t>
      </w:r>
      <w:r w:rsidR="009F5F60">
        <w:rPr>
          <w:rFonts w:ascii="Times New Roman" w:hAnsi="Times New Roman" w:cs="Times New Roman"/>
          <w:sz w:val="26"/>
          <w:szCs w:val="26"/>
        </w:rPr>
        <w:t>βολίων, της εξαγοράς</w:t>
      </w:r>
      <w:r w:rsidR="00CF7860" w:rsidRPr="003319FC">
        <w:rPr>
          <w:rFonts w:ascii="Times New Roman" w:hAnsi="Times New Roman" w:cs="Times New Roman"/>
          <w:sz w:val="26"/>
          <w:szCs w:val="26"/>
        </w:rPr>
        <w:t xml:space="preserve"> της νέας γενιάς έναντι 150</w:t>
      </w:r>
      <w:r w:rsidR="00106B67">
        <w:rPr>
          <w:rFonts w:ascii="Times New Roman" w:hAnsi="Times New Roman" w:cs="Times New Roman"/>
          <w:sz w:val="26"/>
          <w:szCs w:val="26"/>
        </w:rPr>
        <w:t xml:space="preserve"> </w:t>
      </w:r>
      <w:r w:rsidR="00CF7860" w:rsidRPr="003319FC">
        <w:rPr>
          <w:rFonts w:ascii="Times New Roman" w:hAnsi="Times New Roman" w:cs="Times New Roman"/>
          <w:sz w:val="26"/>
          <w:szCs w:val="26"/>
        </w:rPr>
        <w:t xml:space="preserve">€, της </w:t>
      </w:r>
      <w:proofErr w:type="spellStart"/>
      <w:r w:rsidR="00CF7860" w:rsidRPr="003319FC">
        <w:rPr>
          <w:rFonts w:ascii="Times New Roman" w:hAnsi="Times New Roman" w:cs="Times New Roman"/>
          <w:sz w:val="26"/>
          <w:szCs w:val="26"/>
        </w:rPr>
        <w:t>στοχοποίησης</w:t>
      </w:r>
      <w:proofErr w:type="spellEnd"/>
      <w:r w:rsidR="00CF7860" w:rsidRPr="003319FC">
        <w:rPr>
          <w:rFonts w:ascii="Times New Roman" w:hAnsi="Times New Roman" w:cs="Times New Roman"/>
          <w:sz w:val="26"/>
          <w:szCs w:val="26"/>
        </w:rPr>
        <w:t xml:space="preserve"> των νέων στις πλατείες και των </w:t>
      </w:r>
      <w:proofErr w:type="spellStart"/>
      <w:r w:rsidR="00CF7860" w:rsidRPr="003319FC">
        <w:rPr>
          <w:rFonts w:ascii="Times New Roman" w:hAnsi="Times New Roman" w:cs="Times New Roman"/>
          <w:sz w:val="26"/>
          <w:szCs w:val="26"/>
        </w:rPr>
        <w:t>ανεμβολίαστων</w:t>
      </w:r>
      <w:proofErr w:type="spellEnd"/>
      <w:r w:rsidR="00CF7860" w:rsidRPr="003319FC">
        <w:rPr>
          <w:rFonts w:ascii="Times New Roman" w:hAnsi="Times New Roman" w:cs="Times New Roman"/>
          <w:sz w:val="26"/>
          <w:szCs w:val="26"/>
        </w:rPr>
        <w:t xml:space="preserve"> είναι </w:t>
      </w:r>
      <w:r w:rsidR="005809D2" w:rsidRPr="003319FC">
        <w:rPr>
          <w:rFonts w:ascii="Times New Roman" w:hAnsi="Times New Roman" w:cs="Times New Roman"/>
          <w:sz w:val="26"/>
          <w:szCs w:val="26"/>
        </w:rPr>
        <w:t>πέρα για πέρα απαράδεκτη</w:t>
      </w:r>
      <w:r w:rsidR="00CF7860" w:rsidRPr="003319FC">
        <w:rPr>
          <w:rFonts w:ascii="Times New Roman" w:hAnsi="Times New Roman" w:cs="Times New Roman"/>
          <w:sz w:val="26"/>
          <w:szCs w:val="26"/>
        </w:rPr>
        <w:t>.</w:t>
      </w:r>
    </w:p>
    <w:p w:rsidR="00CF7860" w:rsidRPr="003319FC" w:rsidRDefault="00A8150D" w:rsidP="00A8150D">
      <w:pPr>
        <w:tabs>
          <w:tab w:val="left" w:pos="284"/>
        </w:tabs>
        <w:spacing w:after="100" w:line="276" w:lineRule="auto"/>
        <w:jc w:val="both"/>
        <w:rPr>
          <w:rFonts w:ascii="Times New Roman" w:hAnsi="Times New Roman" w:cs="Times New Roman"/>
          <w:sz w:val="26"/>
          <w:szCs w:val="26"/>
        </w:rPr>
      </w:pPr>
      <w:r>
        <w:rPr>
          <w:rFonts w:ascii="Times New Roman" w:hAnsi="Times New Roman" w:cs="Times New Roman"/>
          <w:b/>
          <w:bCs/>
          <w:sz w:val="26"/>
          <w:szCs w:val="26"/>
        </w:rPr>
        <w:tab/>
      </w:r>
      <w:r w:rsidR="006E47AA">
        <w:rPr>
          <w:rFonts w:ascii="Times New Roman" w:hAnsi="Times New Roman" w:cs="Times New Roman"/>
          <w:b/>
          <w:bCs/>
          <w:sz w:val="26"/>
          <w:szCs w:val="26"/>
        </w:rPr>
        <w:t>Α</w:t>
      </w:r>
      <w:r w:rsidR="003319FC" w:rsidRPr="003319FC">
        <w:rPr>
          <w:rFonts w:ascii="Times New Roman" w:hAnsi="Times New Roman" w:cs="Times New Roman"/>
          <w:b/>
          <w:bCs/>
          <w:sz w:val="26"/>
          <w:szCs w:val="26"/>
        </w:rPr>
        <w:t>ξιοποιούν</w:t>
      </w:r>
      <w:r w:rsidR="00CF7860" w:rsidRPr="003319FC">
        <w:rPr>
          <w:rFonts w:ascii="Times New Roman" w:hAnsi="Times New Roman" w:cs="Times New Roman"/>
          <w:b/>
          <w:bCs/>
          <w:sz w:val="26"/>
          <w:szCs w:val="26"/>
        </w:rPr>
        <w:t xml:space="preserve"> </w:t>
      </w:r>
      <w:r w:rsidR="007E496A" w:rsidRPr="003319FC">
        <w:rPr>
          <w:rFonts w:ascii="Times New Roman" w:hAnsi="Times New Roman" w:cs="Times New Roman"/>
          <w:b/>
          <w:bCs/>
          <w:sz w:val="26"/>
          <w:szCs w:val="26"/>
        </w:rPr>
        <w:t>τον εμβολιασμό</w:t>
      </w:r>
      <w:r w:rsidR="003319FC">
        <w:rPr>
          <w:rFonts w:ascii="Times New Roman" w:hAnsi="Times New Roman" w:cs="Times New Roman"/>
          <w:b/>
          <w:bCs/>
          <w:sz w:val="26"/>
          <w:szCs w:val="26"/>
        </w:rPr>
        <w:t xml:space="preserve"> για να καλλιεργήσουν</w:t>
      </w:r>
      <w:r w:rsidR="00CF7860" w:rsidRPr="003319FC">
        <w:rPr>
          <w:rFonts w:ascii="Times New Roman" w:hAnsi="Times New Roman" w:cs="Times New Roman"/>
          <w:b/>
          <w:bCs/>
          <w:sz w:val="26"/>
          <w:szCs w:val="26"/>
        </w:rPr>
        <w:t xml:space="preserve"> «τον κοινωνικό αυτοματισμό»,</w:t>
      </w:r>
      <w:r w:rsidR="003319FC" w:rsidRPr="003319FC">
        <w:rPr>
          <w:rFonts w:ascii="Times New Roman" w:hAnsi="Times New Roman" w:cs="Times New Roman"/>
          <w:b/>
          <w:sz w:val="26"/>
          <w:szCs w:val="26"/>
        </w:rPr>
        <w:t xml:space="preserve"> να </w:t>
      </w:r>
      <w:proofErr w:type="spellStart"/>
      <w:r w:rsidR="003319FC" w:rsidRPr="003319FC">
        <w:rPr>
          <w:rFonts w:ascii="Times New Roman" w:hAnsi="Times New Roman" w:cs="Times New Roman"/>
          <w:b/>
          <w:sz w:val="26"/>
          <w:szCs w:val="26"/>
        </w:rPr>
        <w:t>στοχοποιήσουν</w:t>
      </w:r>
      <w:proofErr w:type="spellEnd"/>
      <w:r w:rsidR="003319FC" w:rsidRPr="003319FC">
        <w:rPr>
          <w:rFonts w:ascii="Times New Roman" w:hAnsi="Times New Roman" w:cs="Times New Roman"/>
          <w:b/>
          <w:sz w:val="26"/>
          <w:szCs w:val="26"/>
        </w:rPr>
        <w:t xml:space="preserve"> και να διαχωρίσουν</w:t>
      </w:r>
      <w:r w:rsidR="00CF7860" w:rsidRPr="003319FC">
        <w:rPr>
          <w:rFonts w:ascii="Times New Roman" w:hAnsi="Times New Roman" w:cs="Times New Roman"/>
          <w:b/>
          <w:sz w:val="26"/>
          <w:szCs w:val="26"/>
        </w:rPr>
        <w:t xml:space="preserve"> τους εκπαιδευτικούς</w:t>
      </w:r>
      <w:r w:rsidR="00CF7860" w:rsidRPr="003319FC">
        <w:rPr>
          <w:rFonts w:ascii="Times New Roman" w:hAnsi="Times New Roman" w:cs="Times New Roman"/>
          <w:sz w:val="26"/>
          <w:szCs w:val="26"/>
        </w:rPr>
        <w:t xml:space="preserve"> που έχουν δώσει από κοινού μάχη αυτού</w:t>
      </w:r>
      <w:r w:rsidR="006E47AA">
        <w:rPr>
          <w:rFonts w:ascii="Times New Roman" w:hAnsi="Times New Roman" w:cs="Times New Roman"/>
          <w:sz w:val="26"/>
          <w:szCs w:val="26"/>
        </w:rPr>
        <w:t>ς τους 18 μήνες επι</w:t>
      </w:r>
      <w:r w:rsidR="00CF7860" w:rsidRPr="003319FC">
        <w:rPr>
          <w:rFonts w:ascii="Times New Roman" w:hAnsi="Times New Roman" w:cs="Times New Roman"/>
          <w:sz w:val="26"/>
          <w:szCs w:val="26"/>
        </w:rPr>
        <w:t>δημίας για να κ</w:t>
      </w:r>
      <w:r w:rsidR="00225BB4" w:rsidRPr="003319FC">
        <w:rPr>
          <w:rFonts w:ascii="Times New Roman" w:hAnsi="Times New Roman" w:cs="Times New Roman"/>
          <w:sz w:val="26"/>
          <w:szCs w:val="26"/>
        </w:rPr>
        <w:t>ρατήσουν ζωντανή την εκπαίδευση</w:t>
      </w:r>
      <w:r w:rsidR="006E47AA">
        <w:rPr>
          <w:rFonts w:ascii="Times New Roman" w:hAnsi="Times New Roman" w:cs="Times New Roman"/>
          <w:sz w:val="26"/>
          <w:szCs w:val="26"/>
        </w:rPr>
        <w:t xml:space="preserve"> χωρίς καμία βοήθεια</w:t>
      </w:r>
      <w:r w:rsidR="006B068D" w:rsidRPr="003319FC">
        <w:rPr>
          <w:rFonts w:ascii="Times New Roman" w:hAnsi="Times New Roman" w:cs="Times New Roman"/>
          <w:sz w:val="26"/>
          <w:szCs w:val="26"/>
        </w:rPr>
        <w:t xml:space="preserve">, </w:t>
      </w:r>
      <w:r w:rsidR="00CF7860" w:rsidRPr="003319FC">
        <w:rPr>
          <w:rFonts w:ascii="Times New Roman" w:hAnsi="Times New Roman" w:cs="Times New Roman"/>
          <w:sz w:val="26"/>
          <w:szCs w:val="26"/>
        </w:rPr>
        <w:t>που εναντιώθηκαν σε συντριπτικό ποσοστό στην αξιολόγηση σχολικής μονάδας και απέρριψαν μαζικά τις ηλεκτρονικές εκλογές αιρετών, που βάδισαν στο</w:t>
      </w:r>
      <w:r w:rsidR="005809D2" w:rsidRPr="003319FC">
        <w:rPr>
          <w:rFonts w:ascii="Times New Roman" w:hAnsi="Times New Roman" w:cs="Times New Roman"/>
          <w:sz w:val="26"/>
          <w:szCs w:val="26"/>
        </w:rPr>
        <w:t>ν</w:t>
      </w:r>
      <w:r w:rsidR="00CF7860" w:rsidRPr="003319FC">
        <w:rPr>
          <w:rFonts w:ascii="Times New Roman" w:hAnsi="Times New Roman" w:cs="Times New Roman"/>
          <w:sz w:val="26"/>
          <w:szCs w:val="26"/>
        </w:rPr>
        <w:t xml:space="preserve"> δρόμο του αγώνα για να έχουμε σήμερα διορισμούς στην εκπαίδευση!  </w:t>
      </w:r>
    </w:p>
    <w:p w:rsidR="00CF7860" w:rsidRPr="00172947" w:rsidRDefault="00A8150D" w:rsidP="00A8150D">
      <w:pPr>
        <w:tabs>
          <w:tab w:val="left" w:pos="284"/>
        </w:tabs>
        <w:spacing w:after="100" w:line="276" w:lineRule="auto"/>
        <w:jc w:val="both"/>
        <w:rPr>
          <w:rFonts w:ascii="Times New Roman" w:hAnsi="Times New Roman" w:cs="Times New Roman"/>
          <w:sz w:val="26"/>
          <w:szCs w:val="26"/>
        </w:rPr>
      </w:pPr>
      <w:r>
        <w:rPr>
          <w:rFonts w:ascii="Times New Roman" w:hAnsi="Times New Roman" w:cs="Times New Roman"/>
          <w:b/>
          <w:bCs/>
          <w:sz w:val="26"/>
          <w:szCs w:val="26"/>
        </w:rPr>
        <w:tab/>
      </w:r>
      <w:r w:rsidR="006E47AA">
        <w:rPr>
          <w:rFonts w:ascii="Times New Roman" w:hAnsi="Times New Roman" w:cs="Times New Roman"/>
          <w:b/>
          <w:bCs/>
          <w:sz w:val="26"/>
          <w:szCs w:val="26"/>
        </w:rPr>
        <w:t>Α</w:t>
      </w:r>
      <w:r w:rsidR="003319FC">
        <w:rPr>
          <w:rFonts w:ascii="Times New Roman" w:hAnsi="Times New Roman" w:cs="Times New Roman"/>
          <w:b/>
          <w:bCs/>
          <w:sz w:val="26"/>
          <w:szCs w:val="26"/>
        </w:rPr>
        <w:t>διαφορούν να ενημερώσουν</w:t>
      </w:r>
      <w:r w:rsidR="00CF7860" w:rsidRPr="003319FC">
        <w:rPr>
          <w:rFonts w:ascii="Times New Roman" w:hAnsi="Times New Roman" w:cs="Times New Roman"/>
          <w:b/>
          <w:bCs/>
          <w:sz w:val="26"/>
          <w:szCs w:val="26"/>
        </w:rPr>
        <w:t xml:space="preserve"> πλήρως</w:t>
      </w:r>
      <w:r w:rsidR="003319FC">
        <w:rPr>
          <w:rFonts w:ascii="Times New Roman" w:hAnsi="Times New Roman" w:cs="Times New Roman"/>
          <w:sz w:val="26"/>
          <w:szCs w:val="26"/>
        </w:rPr>
        <w:t>. Αδιαφορούν</w:t>
      </w:r>
      <w:r w:rsidR="00CF7860" w:rsidRPr="003319FC">
        <w:rPr>
          <w:rFonts w:ascii="Times New Roman" w:hAnsi="Times New Roman" w:cs="Times New Roman"/>
          <w:sz w:val="26"/>
          <w:szCs w:val="26"/>
        </w:rPr>
        <w:t xml:space="preserve"> ακόμα και για την παντελή έλλειψη </w:t>
      </w:r>
      <w:r w:rsidR="00CF7860" w:rsidRPr="00172947">
        <w:rPr>
          <w:rFonts w:ascii="Times New Roman" w:hAnsi="Times New Roman" w:cs="Times New Roman"/>
          <w:sz w:val="26"/>
          <w:szCs w:val="26"/>
        </w:rPr>
        <w:t>ουσιαστικού ελέγχου σε ανθρώπους με ιατρικό ιστορικό για την πραγματοποίηση ή όχι του εμβολίου για ιατρικούς λόγους. Συνέχεια και αποτέλεσμα της ανυπ</w:t>
      </w:r>
      <w:r w:rsidR="00106B67" w:rsidRPr="00172947">
        <w:rPr>
          <w:rFonts w:ascii="Times New Roman" w:hAnsi="Times New Roman" w:cs="Times New Roman"/>
          <w:sz w:val="26"/>
          <w:szCs w:val="26"/>
        </w:rPr>
        <w:t xml:space="preserve">αρξίας πρωτοβάθμιου συστήματος </w:t>
      </w:r>
      <w:r w:rsidR="00CF7860" w:rsidRPr="00172947">
        <w:rPr>
          <w:rFonts w:ascii="Times New Roman" w:hAnsi="Times New Roman" w:cs="Times New Roman"/>
          <w:sz w:val="26"/>
          <w:szCs w:val="26"/>
        </w:rPr>
        <w:t xml:space="preserve">υγείας για όλους. </w:t>
      </w:r>
    </w:p>
    <w:p w:rsidR="00A35A93" w:rsidRPr="00172947" w:rsidRDefault="00A35A93" w:rsidP="004C511A">
      <w:pPr>
        <w:tabs>
          <w:tab w:val="left" w:pos="284"/>
        </w:tabs>
        <w:spacing w:line="120" w:lineRule="auto"/>
        <w:jc w:val="both"/>
        <w:rPr>
          <w:rFonts w:ascii="Times New Roman" w:hAnsi="Times New Roman" w:cs="Times New Roman"/>
          <w:sz w:val="26"/>
          <w:szCs w:val="26"/>
        </w:rPr>
      </w:pPr>
    </w:p>
    <w:p w:rsidR="00172947" w:rsidRPr="00172947" w:rsidRDefault="00172947" w:rsidP="004C511A">
      <w:pPr>
        <w:widowControl/>
        <w:shd w:val="clear" w:color="auto" w:fill="FFFFFF"/>
        <w:tabs>
          <w:tab w:val="left" w:pos="284"/>
        </w:tabs>
        <w:suppressAutoHyphens w:val="0"/>
        <w:overflowPunct/>
        <w:autoSpaceDE/>
        <w:autoSpaceDN/>
        <w:spacing w:line="276" w:lineRule="auto"/>
        <w:jc w:val="center"/>
        <w:textAlignment w:val="auto"/>
        <w:rPr>
          <w:rFonts w:ascii="Times New Roman" w:eastAsia="Times New Roman" w:hAnsi="Times New Roman" w:cs="Times New Roman"/>
          <w:b/>
          <w:color w:val="222222"/>
          <w:kern w:val="0"/>
          <w:sz w:val="26"/>
          <w:szCs w:val="26"/>
        </w:rPr>
      </w:pPr>
      <w:r w:rsidRPr="00172947">
        <w:rPr>
          <w:rFonts w:ascii="Times New Roman" w:eastAsia="Times New Roman" w:hAnsi="Times New Roman" w:cs="Times New Roman"/>
          <w:b/>
          <w:color w:val="222222"/>
          <w:kern w:val="0"/>
          <w:sz w:val="26"/>
          <w:szCs w:val="26"/>
        </w:rPr>
        <w:t>ΝΑΙ στον εμβολιασμό και στο δημόσιο - δωρεάν σύστημα υγείας</w:t>
      </w:r>
    </w:p>
    <w:p w:rsidR="00172947" w:rsidRPr="00172947" w:rsidRDefault="00172947" w:rsidP="004C511A">
      <w:pPr>
        <w:widowControl/>
        <w:shd w:val="clear" w:color="auto" w:fill="FFFFFF"/>
        <w:tabs>
          <w:tab w:val="left" w:pos="284"/>
        </w:tabs>
        <w:suppressAutoHyphens w:val="0"/>
        <w:overflowPunct/>
        <w:autoSpaceDE/>
        <w:autoSpaceDN/>
        <w:spacing w:line="276" w:lineRule="auto"/>
        <w:jc w:val="center"/>
        <w:textAlignment w:val="auto"/>
        <w:rPr>
          <w:rFonts w:ascii="Times New Roman" w:eastAsia="Times New Roman" w:hAnsi="Times New Roman" w:cs="Times New Roman"/>
          <w:b/>
          <w:color w:val="222222"/>
          <w:kern w:val="0"/>
          <w:sz w:val="26"/>
          <w:szCs w:val="26"/>
        </w:rPr>
      </w:pPr>
      <w:r w:rsidRPr="00172947">
        <w:rPr>
          <w:rFonts w:ascii="Times New Roman" w:eastAsia="Times New Roman" w:hAnsi="Times New Roman" w:cs="Times New Roman"/>
          <w:b/>
          <w:color w:val="222222"/>
          <w:kern w:val="0"/>
          <w:sz w:val="26"/>
          <w:szCs w:val="26"/>
        </w:rPr>
        <w:t xml:space="preserve">ΟΧΙ στην </w:t>
      </w:r>
      <w:proofErr w:type="spellStart"/>
      <w:r w:rsidRPr="00172947">
        <w:rPr>
          <w:rFonts w:ascii="Times New Roman" w:eastAsia="Times New Roman" w:hAnsi="Times New Roman" w:cs="Times New Roman"/>
          <w:b/>
          <w:color w:val="222222"/>
          <w:kern w:val="0"/>
          <w:sz w:val="26"/>
          <w:szCs w:val="26"/>
        </w:rPr>
        <w:t>υποχρεωτικότητα</w:t>
      </w:r>
      <w:proofErr w:type="spellEnd"/>
      <w:r w:rsidRPr="00172947">
        <w:rPr>
          <w:rFonts w:ascii="Times New Roman" w:eastAsia="Times New Roman" w:hAnsi="Times New Roman" w:cs="Times New Roman"/>
          <w:b/>
          <w:color w:val="222222"/>
          <w:kern w:val="0"/>
          <w:sz w:val="26"/>
          <w:szCs w:val="26"/>
        </w:rPr>
        <w:t xml:space="preserve"> και τον </w:t>
      </w:r>
      <w:r>
        <w:rPr>
          <w:rFonts w:ascii="Times New Roman" w:eastAsia="Times New Roman" w:hAnsi="Times New Roman" w:cs="Times New Roman"/>
          <w:b/>
          <w:color w:val="222222"/>
          <w:kern w:val="0"/>
          <w:sz w:val="26"/>
          <w:szCs w:val="26"/>
        </w:rPr>
        <w:t>«κ</w:t>
      </w:r>
      <w:r w:rsidRPr="00172947">
        <w:rPr>
          <w:rFonts w:ascii="Times New Roman" w:eastAsia="Times New Roman" w:hAnsi="Times New Roman" w:cs="Times New Roman"/>
          <w:b/>
          <w:color w:val="222222"/>
          <w:kern w:val="0"/>
          <w:sz w:val="26"/>
          <w:szCs w:val="26"/>
        </w:rPr>
        <w:t>οινωνικό αυτοματισμό</w:t>
      </w:r>
      <w:r>
        <w:rPr>
          <w:rFonts w:ascii="Times New Roman" w:eastAsia="Times New Roman" w:hAnsi="Times New Roman" w:cs="Times New Roman"/>
          <w:b/>
          <w:color w:val="222222"/>
          <w:kern w:val="0"/>
          <w:sz w:val="26"/>
          <w:szCs w:val="26"/>
        </w:rPr>
        <w:t>»</w:t>
      </w:r>
    </w:p>
    <w:p w:rsidR="00CF7860" w:rsidRPr="00760DB0" w:rsidRDefault="00CF7860" w:rsidP="004C511A">
      <w:pPr>
        <w:tabs>
          <w:tab w:val="left" w:pos="284"/>
        </w:tabs>
        <w:spacing w:after="60" w:line="120" w:lineRule="auto"/>
        <w:jc w:val="both"/>
        <w:rPr>
          <w:rFonts w:ascii="Times New Roman" w:hAnsi="Times New Roman" w:cs="Times New Roman"/>
          <w:sz w:val="26"/>
          <w:szCs w:val="26"/>
        </w:rPr>
      </w:pPr>
    </w:p>
    <w:p w:rsidR="00CF7860" w:rsidRPr="0097701A" w:rsidRDefault="00A8150D" w:rsidP="00A8150D">
      <w:pPr>
        <w:tabs>
          <w:tab w:val="left" w:pos="284"/>
        </w:tabs>
        <w:spacing w:after="100" w:line="276" w:lineRule="auto"/>
        <w:jc w:val="both"/>
        <w:rPr>
          <w:rFonts w:ascii="Times New Roman" w:hAnsi="Times New Roman" w:cs="Times New Roman"/>
          <w:b/>
          <w:bCs/>
          <w:sz w:val="26"/>
          <w:szCs w:val="26"/>
        </w:rPr>
      </w:pPr>
      <w:r>
        <w:rPr>
          <w:rFonts w:ascii="Times New Roman" w:hAnsi="Times New Roman" w:cs="Times New Roman"/>
          <w:b/>
          <w:bCs/>
          <w:iCs/>
          <w:sz w:val="26"/>
          <w:szCs w:val="26"/>
        </w:rPr>
        <w:tab/>
      </w:r>
      <w:r w:rsidR="0097701A" w:rsidRPr="0097701A">
        <w:rPr>
          <w:rFonts w:ascii="Times New Roman" w:hAnsi="Times New Roman" w:cs="Times New Roman"/>
          <w:b/>
          <w:bCs/>
          <w:iCs/>
          <w:sz w:val="26"/>
          <w:szCs w:val="26"/>
        </w:rPr>
        <w:t>Α</w:t>
      </w:r>
      <w:r w:rsidR="00CF7860" w:rsidRPr="0097701A">
        <w:rPr>
          <w:rFonts w:ascii="Times New Roman" w:hAnsi="Times New Roman" w:cs="Times New Roman"/>
          <w:b/>
          <w:bCs/>
          <w:sz w:val="26"/>
          <w:szCs w:val="26"/>
        </w:rPr>
        <w:t>παιτούμε:</w:t>
      </w:r>
      <w:r w:rsidR="00CF7860" w:rsidRPr="0097701A">
        <w:rPr>
          <w:rFonts w:ascii="Times New Roman" w:hAnsi="Times New Roman" w:cs="Times New Roman"/>
          <w:b/>
          <w:bCs/>
          <w:sz w:val="26"/>
          <w:szCs w:val="26"/>
        </w:rPr>
        <w:tab/>
      </w:r>
    </w:p>
    <w:p w:rsidR="00CF7860" w:rsidRPr="00A8150D" w:rsidRDefault="00A8150D" w:rsidP="00A8150D">
      <w:pPr>
        <w:tabs>
          <w:tab w:val="left" w:pos="284"/>
        </w:tabs>
        <w:spacing w:after="100" w:line="276"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CF7860" w:rsidRPr="00A8150D">
        <w:rPr>
          <w:rFonts w:ascii="Times New Roman" w:hAnsi="Times New Roman" w:cs="Times New Roman"/>
          <w:sz w:val="26"/>
          <w:szCs w:val="26"/>
        </w:rPr>
        <w:t xml:space="preserve">Να παρθεί πίσω το εκδικητικό μέτρο της </w:t>
      </w:r>
      <w:proofErr w:type="spellStart"/>
      <w:r w:rsidR="00CF7860" w:rsidRPr="00A8150D">
        <w:rPr>
          <w:rFonts w:ascii="Times New Roman" w:hAnsi="Times New Roman" w:cs="Times New Roman"/>
          <w:sz w:val="26"/>
          <w:szCs w:val="26"/>
        </w:rPr>
        <w:t>υ</w:t>
      </w:r>
      <w:r w:rsidR="003319FC" w:rsidRPr="00A8150D">
        <w:rPr>
          <w:rFonts w:ascii="Times New Roman" w:hAnsi="Times New Roman" w:cs="Times New Roman"/>
          <w:sz w:val="26"/>
          <w:szCs w:val="26"/>
        </w:rPr>
        <w:t>ποχρεωτικότητας</w:t>
      </w:r>
      <w:proofErr w:type="spellEnd"/>
      <w:r w:rsidR="003319FC" w:rsidRPr="00A8150D">
        <w:rPr>
          <w:rFonts w:ascii="Times New Roman" w:hAnsi="Times New Roman" w:cs="Times New Roman"/>
          <w:sz w:val="26"/>
          <w:szCs w:val="26"/>
        </w:rPr>
        <w:t xml:space="preserve"> του εμβολιασμού</w:t>
      </w:r>
      <w:r w:rsidR="00225BB4" w:rsidRPr="00A8150D">
        <w:rPr>
          <w:rFonts w:ascii="Times New Roman" w:hAnsi="Times New Roman" w:cs="Times New Roman"/>
          <w:sz w:val="26"/>
          <w:szCs w:val="26"/>
        </w:rPr>
        <w:t>.</w:t>
      </w:r>
      <w:r w:rsidR="00CF7860" w:rsidRPr="00A8150D">
        <w:rPr>
          <w:rFonts w:ascii="Times New Roman" w:hAnsi="Times New Roman" w:cs="Times New Roman"/>
          <w:sz w:val="26"/>
          <w:szCs w:val="26"/>
        </w:rPr>
        <w:t xml:space="preserve"> </w:t>
      </w:r>
      <w:r w:rsidR="003319FC" w:rsidRPr="00A8150D">
        <w:rPr>
          <w:rFonts w:ascii="Times New Roman" w:hAnsi="Times New Roman" w:cs="Times New Roman"/>
          <w:sz w:val="26"/>
          <w:szCs w:val="26"/>
        </w:rPr>
        <w:t>Καμία  αναστολή εργασίας-</w:t>
      </w:r>
      <w:r w:rsidR="00CF7860" w:rsidRPr="00A8150D">
        <w:rPr>
          <w:rFonts w:ascii="Times New Roman" w:hAnsi="Times New Roman" w:cs="Times New Roman"/>
          <w:sz w:val="26"/>
          <w:szCs w:val="26"/>
        </w:rPr>
        <w:t>απόλυση. Καμ</w:t>
      </w:r>
      <w:r w:rsidR="007103C9" w:rsidRPr="00A8150D">
        <w:rPr>
          <w:rFonts w:ascii="Times New Roman" w:hAnsi="Times New Roman" w:cs="Times New Roman"/>
          <w:sz w:val="26"/>
          <w:szCs w:val="26"/>
        </w:rPr>
        <w:t xml:space="preserve">ία </w:t>
      </w:r>
      <w:r w:rsidR="00B10EAE" w:rsidRPr="00A8150D">
        <w:rPr>
          <w:rFonts w:ascii="Times New Roman" w:hAnsi="Times New Roman" w:cs="Times New Roman"/>
          <w:sz w:val="26"/>
          <w:szCs w:val="26"/>
        </w:rPr>
        <w:t xml:space="preserve">οικονομική </w:t>
      </w:r>
      <w:r w:rsidR="007103C9" w:rsidRPr="00A8150D">
        <w:rPr>
          <w:rFonts w:ascii="Times New Roman" w:hAnsi="Times New Roman" w:cs="Times New Roman"/>
          <w:sz w:val="26"/>
          <w:szCs w:val="26"/>
        </w:rPr>
        <w:t xml:space="preserve">επιβάρυνση για διεξαγωγή </w:t>
      </w:r>
      <w:r w:rsidR="00CF7860" w:rsidRPr="00A8150D">
        <w:rPr>
          <w:rFonts w:ascii="Times New Roman" w:hAnsi="Times New Roman" w:cs="Times New Roman"/>
          <w:sz w:val="26"/>
          <w:szCs w:val="26"/>
        </w:rPr>
        <w:t>διαγνωστικών ελέγχων. Κανένας διαχωρισμός.</w:t>
      </w:r>
      <w:r w:rsidR="003319FC" w:rsidRPr="00A8150D">
        <w:rPr>
          <w:rFonts w:ascii="Times New Roman" w:hAnsi="Times New Roman" w:cs="Times New Roman"/>
          <w:sz w:val="26"/>
          <w:szCs w:val="26"/>
        </w:rPr>
        <w:t xml:space="preserve"> </w:t>
      </w:r>
    </w:p>
    <w:p w:rsidR="00CF7860" w:rsidRPr="00A8150D" w:rsidRDefault="00A8150D" w:rsidP="00A8150D">
      <w:pPr>
        <w:tabs>
          <w:tab w:val="left" w:pos="284"/>
        </w:tabs>
        <w:spacing w:after="100" w:line="276"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CF7860" w:rsidRPr="00A8150D">
        <w:rPr>
          <w:rFonts w:ascii="Times New Roman" w:hAnsi="Times New Roman" w:cs="Times New Roman"/>
          <w:sz w:val="26"/>
          <w:szCs w:val="26"/>
        </w:rPr>
        <w:t>15</w:t>
      </w:r>
      <w:r w:rsidR="003319FC" w:rsidRPr="00A8150D">
        <w:rPr>
          <w:rFonts w:ascii="Times New Roman" w:hAnsi="Times New Roman" w:cs="Times New Roman"/>
          <w:sz w:val="26"/>
          <w:szCs w:val="26"/>
        </w:rPr>
        <w:t xml:space="preserve"> παιδιά στο τμήμα – </w:t>
      </w:r>
      <w:r w:rsidR="00190F5A" w:rsidRPr="00A8150D">
        <w:rPr>
          <w:rFonts w:ascii="Times New Roman" w:hAnsi="Times New Roman" w:cs="Times New Roman"/>
          <w:sz w:val="26"/>
          <w:szCs w:val="26"/>
        </w:rPr>
        <w:t>εξασφάλιση κατάλληλων αιθουσών</w:t>
      </w:r>
      <w:r w:rsidR="003319FC" w:rsidRPr="00A8150D">
        <w:rPr>
          <w:rFonts w:ascii="Times New Roman" w:hAnsi="Times New Roman" w:cs="Times New Roman"/>
          <w:sz w:val="26"/>
          <w:szCs w:val="26"/>
        </w:rPr>
        <w:t xml:space="preserve"> </w:t>
      </w:r>
      <w:r w:rsidR="00CF7860" w:rsidRPr="00A8150D">
        <w:rPr>
          <w:rFonts w:ascii="Times New Roman" w:hAnsi="Times New Roman" w:cs="Times New Roman"/>
          <w:sz w:val="26"/>
          <w:szCs w:val="26"/>
        </w:rPr>
        <w:t xml:space="preserve">– προσλήψεις εκπαιδευτικών για να καλυφθούν οι </w:t>
      </w:r>
      <w:r w:rsidR="007E496A" w:rsidRPr="00A8150D">
        <w:rPr>
          <w:rFonts w:ascii="Times New Roman" w:hAnsi="Times New Roman" w:cs="Times New Roman"/>
          <w:sz w:val="26"/>
          <w:szCs w:val="26"/>
        </w:rPr>
        <w:t xml:space="preserve">πραγματικές </w:t>
      </w:r>
      <w:r w:rsidR="00CF7860" w:rsidRPr="00A8150D">
        <w:rPr>
          <w:rFonts w:ascii="Times New Roman" w:hAnsi="Times New Roman" w:cs="Times New Roman"/>
          <w:sz w:val="26"/>
          <w:szCs w:val="26"/>
        </w:rPr>
        <w:t xml:space="preserve">ανάγκες </w:t>
      </w:r>
      <w:r w:rsidR="003319FC" w:rsidRPr="00A8150D">
        <w:rPr>
          <w:rFonts w:ascii="Times New Roman" w:hAnsi="Times New Roman" w:cs="Times New Roman"/>
          <w:sz w:val="26"/>
          <w:szCs w:val="26"/>
        </w:rPr>
        <w:t xml:space="preserve">και κενά των σχολείων </w:t>
      </w:r>
      <w:r w:rsidR="00CF7860" w:rsidRPr="00A8150D">
        <w:rPr>
          <w:rFonts w:ascii="Times New Roman" w:hAnsi="Times New Roman" w:cs="Times New Roman"/>
          <w:sz w:val="26"/>
          <w:szCs w:val="26"/>
        </w:rPr>
        <w:t xml:space="preserve">– </w:t>
      </w:r>
      <w:r w:rsidR="00190F5A" w:rsidRPr="00A8150D">
        <w:rPr>
          <w:rFonts w:ascii="Times New Roman" w:hAnsi="Times New Roman" w:cs="Times New Roman"/>
          <w:sz w:val="26"/>
          <w:szCs w:val="26"/>
        </w:rPr>
        <w:t>προσλήψεις</w:t>
      </w:r>
      <w:r w:rsidR="007E496A" w:rsidRPr="00A8150D">
        <w:rPr>
          <w:rFonts w:ascii="Times New Roman" w:hAnsi="Times New Roman" w:cs="Times New Roman"/>
          <w:sz w:val="26"/>
          <w:szCs w:val="26"/>
        </w:rPr>
        <w:t xml:space="preserve"> </w:t>
      </w:r>
      <w:r w:rsidR="00190F5A" w:rsidRPr="00A8150D">
        <w:rPr>
          <w:rFonts w:ascii="Times New Roman" w:hAnsi="Times New Roman" w:cs="Times New Roman"/>
          <w:sz w:val="26"/>
          <w:szCs w:val="26"/>
        </w:rPr>
        <w:t>προσωπικού</w:t>
      </w:r>
      <w:r w:rsidR="00CF7860" w:rsidRPr="00A8150D">
        <w:rPr>
          <w:rFonts w:ascii="Times New Roman" w:hAnsi="Times New Roman" w:cs="Times New Roman"/>
          <w:sz w:val="26"/>
          <w:szCs w:val="26"/>
        </w:rPr>
        <w:t xml:space="preserve"> στην καθαριότητα των σχολείων εδώ και τώρα!</w:t>
      </w:r>
    </w:p>
    <w:p w:rsidR="003319FC" w:rsidRPr="00747DC7" w:rsidRDefault="00A8150D" w:rsidP="00747DC7">
      <w:pPr>
        <w:tabs>
          <w:tab w:val="left" w:pos="284"/>
        </w:tabs>
        <w:spacing w:after="100" w:line="276" w:lineRule="auto"/>
        <w:jc w:val="both"/>
        <w:rPr>
          <w:rFonts w:ascii="Times New Roman" w:hAnsi="Times New Roman" w:cs="Times New Roman"/>
          <w:b/>
          <w:sz w:val="26"/>
          <w:szCs w:val="26"/>
        </w:rPr>
      </w:pPr>
      <w:r>
        <w:rPr>
          <w:rFonts w:ascii="Times New Roman" w:hAnsi="Times New Roman" w:cs="Times New Roman"/>
          <w:sz w:val="26"/>
          <w:szCs w:val="26"/>
        </w:rPr>
        <w:lastRenderedPageBreak/>
        <w:t xml:space="preserve">● </w:t>
      </w:r>
      <w:r w:rsidR="00747DC7" w:rsidRPr="00A8150D">
        <w:rPr>
          <w:rFonts w:ascii="Times New Roman" w:hAnsi="Times New Roman" w:cs="Times New Roman"/>
          <w:sz w:val="26"/>
          <w:szCs w:val="26"/>
        </w:rPr>
        <w:t>Μαζικά, επαναλαμβανόμενα και δωρεάν τεστ με ευθύνη του ΕΟΔΥ σε όλα τα σχολεία για εκπαιδευτικούς και μαθητές. Ο</w:t>
      </w:r>
      <w:r w:rsidR="00747DC7" w:rsidRPr="00A8150D">
        <w:rPr>
          <w:rStyle w:val="a4"/>
          <w:rFonts w:ascii="Times New Roman" w:hAnsi="Times New Roman" w:cs="Times New Roman"/>
          <w:b w:val="0"/>
          <w:color w:val="404040"/>
          <w:sz w:val="26"/>
          <w:szCs w:val="26"/>
          <w:shd w:val="clear" w:color="auto" w:fill="FFFFFF"/>
        </w:rPr>
        <w:t xml:space="preserve">υσιαστική </w:t>
      </w:r>
      <w:proofErr w:type="spellStart"/>
      <w:r w:rsidR="00747DC7" w:rsidRPr="00A8150D">
        <w:rPr>
          <w:rStyle w:val="a4"/>
          <w:rFonts w:ascii="Times New Roman" w:hAnsi="Times New Roman" w:cs="Times New Roman"/>
          <w:b w:val="0"/>
          <w:color w:val="404040"/>
          <w:sz w:val="26"/>
          <w:szCs w:val="26"/>
          <w:shd w:val="clear" w:color="auto" w:fill="FFFFFF"/>
        </w:rPr>
        <w:t>ιχνηλάτηση</w:t>
      </w:r>
      <w:proofErr w:type="spellEnd"/>
      <w:r w:rsidR="00747DC7" w:rsidRPr="00A8150D">
        <w:rPr>
          <w:rStyle w:val="a4"/>
          <w:rFonts w:ascii="Times New Roman" w:hAnsi="Times New Roman" w:cs="Times New Roman"/>
          <w:b w:val="0"/>
          <w:color w:val="404040"/>
          <w:sz w:val="26"/>
          <w:szCs w:val="26"/>
          <w:shd w:val="clear" w:color="auto" w:fill="FFFFFF"/>
        </w:rPr>
        <w:t xml:space="preserve"> των κρουσμάτων με ευθύνη του ΕΟΔΥ.</w:t>
      </w:r>
    </w:p>
    <w:p w:rsidR="00747DC7" w:rsidRDefault="00A8150D" w:rsidP="00A8150D">
      <w:pPr>
        <w:tabs>
          <w:tab w:val="left" w:pos="284"/>
        </w:tabs>
        <w:spacing w:after="100" w:line="276" w:lineRule="auto"/>
        <w:jc w:val="both"/>
        <w:rPr>
          <w:rFonts w:ascii="Times New Roman" w:hAnsi="Times New Roman"/>
          <w:sz w:val="26"/>
          <w:szCs w:val="26"/>
        </w:rPr>
      </w:pPr>
      <w:r>
        <w:rPr>
          <w:rFonts w:ascii="Times New Roman" w:hAnsi="Times New Roman" w:cs="Times New Roman"/>
          <w:sz w:val="26"/>
          <w:szCs w:val="26"/>
        </w:rPr>
        <w:t xml:space="preserve">● </w:t>
      </w:r>
      <w:r w:rsidR="00747DC7" w:rsidRPr="00747DC7">
        <w:rPr>
          <w:rFonts w:ascii="Times New Roman" w:hAnsi="Times New Roman"/>
          <w:bCs/>
          <w:sz w:val="26"/>
          <w:szCs w:val="26"/>
        </w:rPr>
        <w:t>Έκτακτη χρηματοδότηση των σχολικών επιτροπών</w:t>
      </w:r>
      <w:r w:rsidR="00747DC7" w:rsidRPr="00A8150D">
        <w:rPr>
          <w:rFonts w:ascii="Times New Roman" w:hAnsi="Times New Roman"/>
          <w:sz w:val="26"/>
          <w:szCs w:val="26"/>
        </w:rPr>
        <w:t xml:space="preserve"> με σκοπό την εξασφάλιση όλων απαραίτητων υλικών καθαρισμού, ατομικής υγιεινής κ.τ.λ.  </w:t>
      </w:r>
    </w:p>
    <w:p w:rsidR="00CF7860" w:rsidRPr="00A8150D" w:rsidRDefault="00A8150D" w:rsidP="00A8150D">
      <w:pPr>
        <w:tabs>
          <w:tab w:val="left" w:pos="284"/>
        </w:tabs>
        <w:spacing w:after="100" w:line="276"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CF7860" w:rsidRPr="00A8150D">
        <w:rPr>
          <w:rFonts w:ascii="Times New Roman" w:hAnsi="Times New Roman" w:cs="Times New Roman"/>
          <w:sz w:val="26"/>
          <w:szCs w:val="26"/>
        </w:rPr>
        <w:t xml:space="preserve">Πραγματική και ουσιαστική ενίσχυση του Δημόσιου Συστήματος Υγείας (γιατροί, ΜΕΘ, νοσοκομεία </w:t>
      </w:r>
      <w:proofErr w:type="spellStart"/>
      <w:r w:rsidR="00CF7860" w:rsidRPr="00A8150D">
        <w:rPr>
          <w:rFonts w:ascii="Times New Roman" w:hAnsi="Times New Roman" w:cs="Times New Roman"/>
          <w:sz w:val="26"/>
          <w:szCs w:val="26"/>
        </w:rPr>
        <w:t>κλπ</w:t>
      </w:r>
      <w:proofErr w:type="spellEnd"/>
      <w:r w:rsidR="00CF7860" w:rsidRPr="00A8150D">
        <w:rPr>
          <w:rFonts w:ascii="Times New Roman" w:hAnsi="Times New Roman" w:cs="Times New Roman"/>
          <w:sz w:val="26"/>
          <w:szCs w:val="26"/>
        </w:rPr>
        <w:t>)</w:t>
      </w:r>
      <w:r>
        <w:rPr>
          <w:rFonts w:ascii="Times New Roman" w:hAnsi="Times New Roman" w:cs="Times New Roman"/>
          <w:sz w:val="26"/>
          <w:szCs w:val="26"/>
        </w:rPr>
        <w:t>.</w:t>
      </w:r>
    </w:p>
    <w:p w:rsidR="004C511A" w:rsidRDefault="004C511A" w:rsidP="004C511A">
      <w:pPr>
        <w:tabs>
          <w:tab w:val="left" w:pos="284"/>
        </w:tabs>
        <w:spacing w:line="120" w:lineRule="auto"/>
        <w:jc w:val="center"/>
        <w:rPr>
          <w:rFonts w:ascii="Times New Roman" w:hAnsi="Times New Roman" w:cs="Times New Roman"/>
          <w:b/>
          <w:bCs/>
          <w:sz w:val="26"/>
          <w:szCs w:val="26"/>
        </w:rPr>
      </w:pPr>
    </w:p>
    <w:p w:rsidR="00CF7860" w:rsidRPr="00760DB0" w:rsidRDefault="00CF7860" w:rsidP="00A8150D">
      <w:pPr>
        <w:tabs>
          <w:tab w:val="left" w:pos="284"/>
        </w:tabs>
        <w:spacing w:line="276" w:lineRule="auto"/>
        <w:jc w:val="center"/>
        <w:rPr>
          <w:rFonts w:ascii="Times New Roman" w:hAnsi="Times New Roman" w:cs="Times New Roman"/>
          <w:b/>
          <w:bCs/>
          <w:sz w:val="26"/>
          <w:szCs w:val="26"/>
        </w:rPr>
      </w:pPr>
      <w:r w:rsidRPr="00760DB0">
        <w:rPr>
          <w:rFonts w:ascii="Times New Roman" w:hAnsi="Times New Roman" w:cs="Times New Roman"/>
          <w:b/>
          <w:bCs/>
          <w:sz w:val="26"/>
          <w:szCs w:val="26"/>
        </w:rPr>
        <w:t>Ανοιχτά και ασφαλή σχολεία για μαθητές και εκπαιδευτικούς!</w:t>
      </w:r>
    </w:p>
    <w:p w:rsidR="00760DB0" w:rsidRDefault="00760DB0" w:rsidP="00A8150D">
      <w:pPr>
        <w:tabs>
          <w:tab w:val="left" w:pos="284"/>
        </w:tabs>
        <w:rPr>
          <w:rFonts w:ascii="Times New Roman" w:hAnsi="Times New Roman" w:cs="Times New Roman"/>
          <w:b/>
          <w:bCs/>
          <w:sz w:val="26"/>
          <w:szCs w:val="26"/>
        </w:rPr>
      </w:pPr>
    </w:p>
    <w:tbl>
      <w:tblPr>
        <w:tblpPr w:leftFromText="180" w:rightFromText="180" w:vertAnchor="text" w:horzAnchor="margin" w:tblpXSpec="center" w:tblpY="287"/>
        <w:tblW w:w="7935" w:type="dxa"/>
        <w:tblLook w:val="00A0" w:firstRow="1" w:lastRow="0" w:firstColumn="1" w:lastColumn="0" w:noHBand="0" w:noVBand="0"/>
      </w:tblPr>
      <w:tblGrid>
        <w:gridCol w:w="2557"/>
        <w:gridCol w:w="2558"/>
        <w:gridCol w:w="2820"/>
      </w:tblGrid>
      <w:tr w:rsidR="00747DC7" w:rsidRPr="00747DC7" w:rsidTr="001A5453">
        <w:trPr>
          <w:trHeight w:val="1060"/>
        </w:trPr>
        <w:tc>
          <w:tcPr>
            <w:tcW w:w="2557" w:type="dxa"/>
            <w:shd w:val="clear" w:color="auto" w:fill="auto"/>
          </w:tcPr>
          <w:p w:rsidR="00747DC7" w:rsidRPr="00747DC7" w:rsidRDefault="00747DC7" w:rsidP="00747DC7">
            <w:pPr>
              <w:widowControl/>
              <w:suppressAutoHyphens w:val="0"/>
              <w:overflowPunct/>
              <w:autoSpaceDE/>
              <w:autoSpaceDN/>
              <w:jc w:val="center"/>
              <w:textAlignment w:val="auto"/>
              <w:rPr>
                <w:rFonts w:ascii="Times New Roman" w:eastAsia="Times New Roman" w:hAnsi="Times New Roman" w:cs="Times New Roman"/>
                <w:kern w:val="0"/>
              </w:rPr>
            </w:pPr>
            <w:r w:rsidRPr="00747DC7">
              <w:rPr>
                <w:rFonts w:ascii="Times New Roman" w:eastAsia="Times New Roman" w:hAnsi="Times New Roman" w:cs="Times New Roman"/>
                <w:noProof/>
                <w:kern w:val="0"/>
              </w:rPr>
              <w:drawing>
                <wp:anchor distT="0" distB="0" distL="114300" distR="114300" simplePos="0" relativeHeight="251662336" behindDoc="1" locked="0" layoutInCell="1" allowOverlap="1" wp14:anchorId="73F94751" wp14:editId="3D31D11B">
                  <wp:simplePos x="0" y="0"/>
                  <wp:positionH relativeFrom="column">
                    <wp:posOffset>398145</wp:posOffset>
                  </wp:positionH>
                  <wp:positionV relativeFrom="paragraph">
                    <wp:posOffset>271780</wp:posOffset>
                  </wp:positionV>
                  <wp:extent cx="735965" cy="914400"/>
                  <wp:effectExtent l="0" t="0" r="0" b="0"/>
                  <wp:wrapNone/>
                  <wp:docPr id="4" name="Εικόνα 4" descr="σάρωση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σάρωση0002"/>
                          <pic:cNvPicPr>
                            <a:picLocks noChangeAspect="1" noChangeArrowheads="1"/>
                          </pic:cNvPicPr>
                        </pic:nvPicPr>
                        <pic:blipFill>
                          <a:blip r:embed="rId7">
                            <a:lum contrast="12000"/>
                            <a:extLst>
                              <a:ext uri="{28A0092B-C50C-407E-A947-70E740481C1C}">
                                <a14:useLocalDpi xmlns:a14="http://schemas.microsoft.com/office/drawing/2010/main" val="0"/>
                              </a:ext>
                            </a:extLst>
                          </a:blip>
                          <a:srcRect/>
                          <a:stretch>
                            <a:fillRect/>
                          </a:stretch>
                        </pic:blipFill>
                        <pic:spPr bwMode="auto">
                          <a:xfrm>
                            <a:off x="0" y="0"/>
                            <a:ext cx="735965" cy="914400"/>
                          </a:xfrm>
                          <a:prstGeom prst="rect">
                            <a:avLst/>
                          </a:prstGeom>
                          <a:noFill/>
                        </pic:spPr>
                      </pic:pic>
                    </a:graphicData>
                  </a:graphic>
                  <wp14:sizeRelH relativeFrom="page">
                    <wp14:pctWidth>0</wp14:pctWidth>
                  </wp14:sizeRelH>
                  <wp14:sizeRelV relativeFrom="page">
                    <wp14:pctHeight>0</wp14:pctHeight>
                  </wp14:sizeRelV>
                </wp:anchor>
              </w:drawing>
            </w:r>
          </w:p>
          <w:p w:rsidR="00747DC7" w:rsidRPr="00747DC7" w:rsidRDefault="00747DC7" w:rsidP="00747DC7">
            <w:pPr>
              <w:widowControl/>
              <w:suppressAutoHyphens w:val="0"/>
              <w:overflowPunct/>
              <w:autoSpaceDE/>
              <w:autoSpaceDN/>
              <w:jc w:val="center"/>
              <w:textAlignment w:val="auto"/>
              <w:rPr>
                <w:rFonts w:ascii="Times New Roman" w:eastAsia="Times New Roman" w:hAnsi="Times New Roman" w:cs="Times New Roman"/>
                <w:kern w:val="0"/>
              </w:rPr>
            </w:pPr>
            <w:r w:rsidRPr="00747DC7">
              <w:rPr>
                <w:rFonts w:ascii="Times New Roman" w:eastAsia="Times New Roman" w:hAnsi="Times New Roman" w:cs="Times New Roman"/>
                <w:kern w:val="0"/>
              </w:rPr>
              <w:t>Ο ΠΡΟΕΔΡΟΣ</w:t>
            </w:r>
          </w:p>
          <w:p w:rsidR="00747DC7" w:rsidRPr="00747DC7" w:rsidRDefault="00747DC7" w:rsidP="00747DC7">
            <w:pPr>
              <w:widowControl/>
              <w:suppressAutoHyphens w:val="0"/>
              <w:overflowPunct/>
              <w:autoSpaceDE/>
              <w:autoSpaceDN/>
              <w:jc w:val="center"/>
              <w:textAlignment w:val="auto"/>
              <w:rPr>
                <w:rFonts w:ascii="Times New Roman" w:eastAsia="Times New Roman" w:hAnsi="Times New Roman" w:cs="Times New Roman"/>
                <w:kern w:val="0"/>
              </w:rPr>
            </w:pPr>
          </w:p>
          <w:p w:rsidR="00747DC7" w:rsidRPr="00747DC7" w:rsidRDefault="00747DC7" w:rsidP="00747DC7">
            <w:pPr>
              <w:widowControl/>
              <w:suppressAutoHyphens w:val="0"/>
              <w:overflowPunct/>
              <w:autoSpaceDE/>
              <w:autoSpaceDN/>
              <w:jc w:val="center"/>
              <w:textAlignment w:val="auto"/>
              <w:rPr>
                <w:rFonts w:ascii="Times New Roman" w:eastAsia="Times New Roman" w:hAnsi="Times New Roman" w:cs="Times New Roman"/>
                <w:kern w:val="0"/>
              </w:rPr>
            </w:pPr>
          </w:p>
          <w:p w:rsidR="00747DC7" w:rsidRPr="00747DC7" w:rsidRDefault="00747DC7" w:rsidP="00747DC7">
            <w:pPr>
              <w:widowControl/>
              <w:suppressAutoHyphens w:val="0"/>
              <w:overflowPunct/>
              <w:autoSpaceDE/>
              <w:autoSpaceDN/>
              <w:jc w:val="right"/>
              <w:textAlignment w:val="auto"/>
              <w:rPr>
                <w:rFonts w:ascii="Times New Roman" w:eastAsia="Times New Roman" w:hAnsi="Times New Roman" w:cs="Times New Roman"/>
                <w:kern w:val="0"/>
              </w:rPr>
            </w:pPr>
          </w:p>
          <w:p w:rsidR="00747DC7" w:rsidRPr="00747DC7" w:rsidRDefault="00747DC7" w:rsidP="00747DC7">
            <w:pPr>
              <w:widowControl/>
              <w:suppressAutoHyphens w:val="0"/>
              <w:overflowPunct/>
              <w:autoSpaceDE/>
              <w:autoSpaceDN/>
              <w:jc w:val="center"/>
              <w:textAlignment w:val="auto"/>
              <w:rPr>
                <w:rFonts w:ascii="Times New Roman" w:eastAsia="Times New Roman" w:hAnsi="Times New Roman" w:cs="Times New Roman"/>
                <w:kern w:val="0"/>
              </w:rPr>
            </w:pPr>
          </w:p>
          <w:p w:rsidR="00747DC7" w:rsidRPr="00747DC7" w:rsidRDefault="00747DC7" w:rsidP="00747DC7">
            <w:pPr>
              <w:widowControl/>
              <w:suppressAutoHyphens w:val="0"/>
              <w:overflowPunct/>
              <w:autoSpaceDE/>
              <w:autoSpaceDN/>
              <w:jc w:val="center"/>
              <w:textAlignment w:val="auto"/>
              <w:rPr>
                <w:rFonts w:ascii="Times New Roman" w:eastAsia="Times New Roman" w:hAnsi="Times New Roman" w:cs="Times New Roman"/>
                <w:kern w:val="0"/>
              </w:rPr>
            </w:pPr>
            <w:r w:rsidRPr="00747DC7">
              <w:rPr>
                <w:rFonts w:ascii="Times New Roman" w:eastAsia="Times New Roman" w:hAnsi="Times New Roman" w:cs="Times New Roman"/>
                <w:kern w:val="0"/>
              </w:rPr>
              <w:t>ΜΑΡΙΟΣ</w:t>
            </w:r>
          </w:p>
          <w:p w:rsidR="00747DC7" w:rsidRPr="00747DC7" w:rsidRDefault="00747DC7" w:rsidP="00747DC7">
            <w:pPr>
              <w:widowControl/>
              <w:tabs>
                <w:tab w:val="center" w:pos="1170"/>
                <w:tab w:val="right" w:pos="2341"/>
              </w:tabs>
              <w:suppressAutoHyphens w:val="0"/>
              <w:overflowPunct/>
              <w:autoSpaceDE/>
              <w:autoSpaceDN/>
              <w:textAlignment w:val="auto"/>
              <w:rPr>
                <w:rFonts w:ascii="Times New Roman" w:eastAsia="Times New Roman" w:hAnsi="Times New Roman" w:cs="Times New Roman"/>
                <w:noProof/>
                <w:kern w:val="0"/>
              </w:rPr>
            </w:pPr>
            <w:r w:rsidRPr="00747DC7">
              <w:rPr>
                <w:rFonts w:ascii="Times New Roman" w:eastAsia="Times New Roman" w:hAnsi="Times New Roman" w:cs="Times New Roman"/>
                <w:kern w:val="0"/>
              </w:rPr>
              <w:tab/>
              <w:t>ΧΑΔΟΥΛΗΣ</w:t>
            </w:r>
            <w:r w:rsidRPr="00747DC7">
              <w:rPr>
                <w:rFonts w:ascii="Times New Roman" w:eastAsia="Times New Roman" w:hAnsi="Times New Roman" w:cs="Times New Roman"/>
                <w:kern w:val="0"/>
              </w:rPr>
              <w:tab/>
            </w:r>
          </w:p>
        </w:tc>
        <w:tc>
          <w:tcPr>
            <w:tcW w:w="2558" w:type="dxa"/>
            <w:shd w:val="clear" w:color="auto" w:fill="auto"/>
          </w:tcPr>
          <w:p w:rsidR="00747DC7" w:rsidRPr="00747DC7" w:rsidRDefault="00747DC7" w:rsidP="00747DC7">
            <w:pPr>
              <w:widowControl/>
              <w:suppressAutoHyphens w:val="0"/>
              <w:overflowPunct/>
              <w:autoSpaceDE/>
              <w:autoSpaceDN/>
              <w:jc w:val="center"/>
              <w:textAlignment w:val="auto"/>
              <w:rPr>
                <w:rFonts w:ascii="Times New Roman" w:eastAsia="Times New Roman" w:hAnsi="Times New Roman" w:cs="Times New Roman"/>
                <w:noProof/>
                <w:kern w:val="0"/>
              </w:rPr>
            </w:pPr>
            <w:r w:rsidRPr="00747DC7">
              <w:rPr>
                <w:rFonts w:ascii="Times New Roman" w:eastAsia="Times New Roman" w:hAnsi="Times New Roman" w:cs="Times New Roman"/>
                <w:noProof/>
                <w:kern w:val="0"/>
              </w:rPr>
              <w:drawing>
                <wp:anchor distT="0" distB="0" distL="114300" distR="114300" simplePos="0" relativeHeight="251661312" behindDoc="1" locked="0" layoutInCell="1" allowOverlap="1" wp14:anchorId="3B2FDB31" wp14:editId="35F8AD3C">
                  <wp:simplePos x="0" y="0"/>
                  <wp:positionH relativeFrom="column">
                    <wp:posOffset>264795</wp:posOffset>
                  </wp:positionH>
                  <wp:positionV relativeFrom="paragraph">
                    <wp:posOffset>255270</wp:posOffset>
                  </wp:positionV>
                  <wp:extent cx="923290" cy="961390"/>
                  <wp:effectExtent l="0" t="0" r="0" b="0"/>
                  <wp:wrapTight wrapText="bothSides">
                    <wp:wrapPolygon edited="0">
                      <wp:start x="0" y="0"/>
                      <wp:lineTo x="0" y="20972"/>
                      <wp:lineTo x="20946" y="20972"/>
                      <wp:lineTo x="20946" y="0"/>
                      <wp:lineTo x="0" y="0"/>
                    </wp:wrapPolygon>
                  </wp:wrapTight>
                  <wp:docPr id="3" name="Εικόνα 3" descr="rigas ferraio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 Εικόνα" descr="rigas ferraios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290" cy="961390"/>
                          </a:xfrm>
                          <a:prstGeom prst="rect">
                            <a:avLst/>
                          </a:prstGeom>
                          <a:noFill/>
                        </pic:spPr>
                      </pic:pic>
                    </a:graphicData>
                  </a:graphic>
                  <wp14:sizeRelH relativeFrom="page">
                    <wp14:pctWidth>0</wp14:pctWidth>
                  </wp14:sizeRelH>
                  <wp14:sizeRelV relativeFrom="page">
                    <wp14:pctHeight>0</wp14:pctHeight>
                  </wp14:sizeRelV>
                </wp:anchor>
              </w:drawing>
            </w:r>
            <w:r w:rsidRPr="00747DC7">
              <w:rPr>
                <w:rFonts w:ascii="Times New Roman" w:eastAsia="Times New Roman" w:hAnsi="Times New Roman" w:cs="Times New Roman"/>
                <w:kern w:val="0"/>
              </w:rPr>
              <w:t>ΓΙΑ ΤΟ  Δ.Σ.</w:t>
            </w:r>
          </w:p>
        </w:tc>
        <w:tc>
          <w:tcPr>
            <w:tcW w:w="2820" w:type="dxa"/>
            <w:shd w:val="clear" w:color="auto" w:fill="auto"/>
          </w:tcPr>
          <w:p w:rsidR="00747DC7" w:rsidRPr="00747DC7" w:rsidRDefault="00747DC7" w:rsidP="00747DC7">
            <w:pPr>
              <w:widowControl/>
              <w:suppressAutoHyphens w:val="0"/>
              <w:overflowPunct/>
              <w:autoSpaceDE/>
              <w:autoSpaceDN/>
              <w:jc w:val="center"/>
              <w:textAlignment w:val="auto"/>
              <w:rPr>
                <w:rFonts w:ascii="Times New Roman" w:eastAsia="Times New Roman" w:hAnsi="Times New Roman" w:cs="Times New Roman"/>
                <w:noProof/>
                <w:kern w:val="0"/>
              </w:rPr>
            </w:pPr>
          </w:p>
          <w:p w:rsidR="00747DC7" w:rsidRPr="00747DC7" w:rsidRDefault="00747DC7" w:rsidP="00747DC7">
            <w:pPr>
              <w:widowControl/>
              <w:suppressAutoHyphens w:val="0"/>
              <w:overflowPunct/>
              <w:autoSpaceDE/>
              <w:autoSpaceDN/>
              <w:jc w:val="center"/>
              <w:textAlignment w:val="auto"/>
              <w:rPr>
                <w:rFonts w:ascii="Times New Roman" w:eastAsia="Times New Roman" w:hAnsi="Times New Roman" w:cs="Times New Roman"/>
                <w:noProof/>
                <w:kern w:val="0"/>
              </w:rPr>
            </w:pPr>
            <w:r w:rsidRPr="00747DC7">
              <w:rPr>
                <w:rFonts w:ascii="Times New Roman" w:eastAsia="Times New Roman" w:hAnsi="Times New Roman" w:cs="Times New Roman"/>
                <w:noProof/>
                <w:kern w:val="0"/>
              </w:rPr>
              <w:t>Ο ΓΕΝ. ΓΡΑΜΜΑΤΕΑΣ</w:t>
            </w:r>
          </w:p>
          <w:p w:rsidR="00747DC7" w:rsidRPr="00747DC7" w:rsidRDefault="00747DC7" w:rsidP="00747DC7">
            <w:pPr>
              <w:widowControl/>
              <w:suppressAutoHyphens w:val="0"/>
              <w:overflowPunct/>
              <w:autoSpaceDE/>
              <w:autoSpaceDN/>
              <w:textAlignment w:val="auto"/>
              <w:rPr>
                <w:rFonts w:ascii="Times New Roman" w:eastAsia="Times New Roman" w:hAnsi="Times New Roman" w:cs="Times New Roman"/>
                <w:kern w:val="0"/>
              </w:rPr>
            </w:pPr>
            <w:r w:rsidRPr="00747DC7">
              <w:rPr>
                <w:rFonts w:ascii="Times New Roman" w:eastAsia="Times New Roman" w:hAnsi="Times New Roman" w:cs="Times New Roman"/>
                <w:noProof/>
                <w:kern w:val="0"/>
              </w:rPr>
              <w:drawing>
                <wp:anchor distT="0" distB="0" distL="114300" distR="114300" simplePos="0" relativeHeight="251663360" behindDoc="1" locked="0" layoutInCell="1" allowOverlap="1" wp14:anchorId="201AA6BF" wp14:editId="397BBFF5">
                  <wp:simplePos x="0" y="0"/>
                  <wp:positionH relativeFrom="column">
                    <wp:posOffset>464820</wp:posOffset>
                  </wp:positionH>
                  <wp:positionV relativeFrom="paragraph">
                    <wp:posOffset>48260</wp:posOffset>
                  </wp:positionV>
                  <wp:extent cx="792480" cy="581025"/>
                  <wp:effectExtent l="0" t="0" r="0" b="0"/>
                  <wp:wrapNone/>
                  <wp:docPr id="2" name="Εικόνα 2" descr="σάρωση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σάρωση0001"/>
                          <pic:cNvPicPr>
                            <a:picLocks noChangeAspect="1" noChangeArrowheads="1"/>
                          </pic:cNvPicPr>
                        </pic:nvPicPr>
                        <pic:blipFill>
                          <a:blip r:embed="rId9">
                            <a:extLst>
                              <a:ext uri="{28A0092B-C50C-407E-A947-70E740481C1C}">
                                <a14:useLocalDpi xmlns:a14="http://schemas.microsoft.com/office/drawing/2010/main" val="0"/>
                              </a:ext>
                            </a:extLst>
                          </a:blip>
                          <a:srcRect l="5556" t="5072" r="11111" b="24690"/>
                          <a:stretch>
                            <a:fillRect/>
                          </a:stretch>
                        </pic:blipFill>
                        <pic:spPr bwMode="auto">
                          <a:xfrm>
                            <a:off x="0" y="0"/>
                            <a:ext cx="792480" cy="581025"/>
                          </a:xfrm>
                          <a:prstGeom prst="rect">
                            <a:avLst/>
                          </a:prstGeom>
                          <a:noFill/>
                        </pic:spPr>
                      </pic:pic>
                    </a:graphicData>
                  </a:graphic>
                  <wp14:sizeRelH relativeFrom="page">
                    <wp14:pctWidth>0</wp14:pctWidth>
                  </wp14:sizeRelH>
                  <wp14:sizeRelV relativeFrom="page">
                    <wp14:pctHeight>0</wp14:pctHeight>
                  </wp14:sizeRelV>
                </wp:anchor>
              </w:drawing>
            </w:r>
          </w:p>
          <w:p w:rsidR="00747DC7" w:rsidRPr="00747DC7" w:rsidRDefault="00747DC7" w:rsidP="00747DC7">
            <w:pPr>
              <w:widowControl/>
              <w:suppressAutoHyphens w:val="0"/>
              <w:overflowPunct/>
              <w:autoSpaceDE/>
              <w:autoSpaceDN/>
              <w:textAlignment w:val="auto"/>
              <w:rPr>
                <w:rFonts w:ascii="Times New Roman" w:eastAsia="Times New Roman" w:hAnsi="Times New Roman" w:cs="Times New Roman"/>
                <w:kern w:val="0"/>
              </w:rPr>
            </w:pPr>
          </w:p>
          <w:p w:rsidR="00747DC7" w:rsidRPr="00747DC7" w:rsidRDefault="00747DC7" w:rsidP="00747DC7">
            <w:pPr>
              <w:widowControl/>
              <w:suppressAutoHyphens w:val="0"/>
              <w:overflowPunct/>
              <w:autoSpaceDE/>
              <w:autoSpaceDN/>
              <w:textAlignment w:val="auto"/>
              <w:rPr>
                <w:rFonts w:ascii="Times New Roman" w:eastAsia="Times New Roman" w:hAnsi="Times New Roman" w:cs="Times New Roman"/>
                <w:kern w:val="0"/>
              </w:rPr>
            </w:pPr>
          </w:p>
          <w:p w:rsidR="00747DC7" w:rsidRPr="00747DC7" w:rsidRDefault="00747DC7" w:rsidP="00747DC7">
            <w:pPr>
              <w:widowControl/>
              <w:suppressAutoHyphens w:val="0"/>
              <w:overflowPunct/>
              <w:autoSpaceDE/>
              <w:autoSpaceDN/>
              <w:textAlignment w:val="auto"/>
              <w:rPr>
                <w:rFonts w:ascii="Times New Roman" w:eastAsia="Times New Roman" w:hAnsi="Times New Roman" w:cs="Times New Roman"/>
                <w:kern w:val="0"/>
              </w:rPr>
            </w:pPr>
          </w:p>
          <w:p w:rsidR="00747DC7" w:rsidRPr="00747DC7" w:rsidRDefault="00747DC7" w:rsidP="00747DC7">
            <w:pPr>
              <w:widowControl/>
              <w:suppressAutoHyphens w:val="0"/>
              <w:overflowPunct/>
              <w:autoSpaceDE/>
              <w:autoSpaceDN/>
              <w:jc w:val="center"/>
              <w:textAlignment w:val="auto"/>
              <w:rPr>
                <w:rFonts w:ascii="Times New Roman" w:eastAsia="Times New Roman" w:hAnsi="Times New Roman" w:cs="Times New Roman"/>
                <w:kern w:val="0"/>
              </w:rPr>
            </w:pPr>
            <w:r w:rsidRPr="00747DC7">
              <w:rPr>
                <w:rFonts w:ascii="Times New Roman" w:eastAsia="Times New Roman" w:hAnsi="Times New Roman" w:cs="Times New Roman"/>
                <w:kern w:val="0"/>
              </w:rPr>
              <w:t xml:space="preserve">ΣΩΤΗΡΗΣ </w:t>
            </w:r>
          </w:p>
          <w:p w:rsidR="00747DC7" w:rsidRPr="00747DC7" w:rsidRDefault="00747DC7" w:rsidP="00747DC7">
            <w:pPr>
              <w:widowControl/>
              <w:suppressAutoHyphens w:val="0"/>
              <w:overflowPunct/>
              <w:autoSpaceDE/>
              <w:autoSpaceDN/>
              <w:jc w:val="center"/>
              <w:textAlignment w:val="auto"/>
              <w:rPr>
                <w:rFonts w:ascii="Times New Roman" w:eastAsia="Times New Roman" w:hAnsi="Times New Roman" w:cs="Times New Roman"/>
                <w:noProof/>
                <w:kern w:val="0"/>
              </w:rPr>
            </w:pPr>
            <w:r w:rsidRPr="00747DC7">
              <w:rPr>
                <w:rFonts w:ascii="Times New Roman" w:eastAsia="Times New Roman" w:hAnsi="Times New Roman" w:cs="Times New Roman"/>
                <w:kern w:val="0"/>
              </w:rPr>
              <w:t>ΚΑΡΛΗΣ</w:t>
            </w:r>
          </w:p>
        </w:tc>
      </w:tr>
    </w:tbl>
    <w:p w:rsidR="00747DC7" w:rsidRPr="00760DB0" w:rsidRDefault="00747DC7" w:rsidP="00A8150D">
      <w:pPr>
        <w:tabs>
          <w:tab w:val="left" w:pos="284"/>
        </w:tabs>
        <w:rPr>
          <w:rFonts w:ascii="Times New Roman" w:hAnsi="Times New Roman" w:cs="Times New Roman"/>
          <w:b/>
          <w:bCs/>
          <w:sz w:val="26"/>
          <w:szCs w:val="26"/>
        </w:rPr>
      </w:pPr>
      <w:bookmarkStart w:id="0" w:name="_GoBack"/>
      <w:bookmarkEnd w:id="0"/>
    </w:p>
    <w:sectPr w:rsidR="00747DC7" w:rsidRPr="00760DB0" w:rsidSect="00CF786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24298"/>
    <w:multiLevelType w:val="hybridMultilevel"/>
    <w:tmpl w:val="21DC80B2"/>
    <w:lvl w:ilvl="0" w:tplc="B720BB18">
      <w:numFmt w:val="bullet"/>
      <w:lvlText w:val="-"/>
      <w:lvlJc w:val="left"/>
      <w:pPr>
        <w:ind w:left="720" w:hanging="360"/>
      </w:pPr>
      <w:rPr>
        <w:rFonts w:ascii="Times New Roman" w:eastAsiaTheme="minorEastAsia" w:hAnsi="Times New Roman" w:cs="Times New Roman"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6DC504E"/>
    <w:multiLevelType w:val="hybridMultilevel"/>
    <w:tmpl w:val="52DE9E02"/>
    <w:lvl w:ilvl="0" w:tplc="69CC4C88">
      <w:numFmt w:val="bullet"/>
      <w:lvlText w:val="-"/>
      <w:lvlJc w:val="left"/>
      <w:pPr>
        <w:ind w:left="720" w:hanging="360"/>
      </w:pPr>
      <w:rPr>
        <w:rFonts w:ascii="Times New Roman" w:eastAsiaTheme="minorEastAsia" w:hAnsi="Times New Roman" w:cs="Times New Roman"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C8E64AA"/>
    <w:multiLevelType w:val="hybridMultilevel"/>
    <w:tmpl w:val="BBCC33B2"/>
    <w:lvl w:ilvl="0" w:tplc="7AA0AE36">
      <w:numFmt w:val="bullet"/>
      <w:lvlText w:val="-"/>
      <w:lvlJc w:val="left"/>
      <w:pPr>
        <w:ind w:left="720" w:hanging="360"/>
      </w:pPr>
      <w:rPr>
        <w:rFonts w:ascii="Times New Roman" w:eastAsiaTheme="minorEastAsia"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96F713C"/>
    <w:multiLevelType w:val="hybridMultilevel"/>
    <w:tmpl w:val="ECFC08C0"/>
    <w:lvl w:ilvl="0" w:tplc="E858FFB8">
      <w:numFmt w:val="bullet"/>
      <w:lvlText w:val="-"/>
      <w:lvlJc w:val="left"/>
      <w:pPr>
        <w:ind w:left="720" w:hanging="360"/>
      </w:pPr>
      <w:rPr>
        <w:rFonts w:ascii="Times New Roman" w:eastAsiaTheme="minorEastAsia" w:hAnsi="Times New Roman" w:cs="Times New Roman"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B124066"/>
    <w:multiLevelType w:val="hybridMultilevel"/>
    <w:tmpl w:val="ABEAB30C"/>
    <w:lvl w:ilvl="0" w:tplc="9F027E60">
      <w:numFmt w:val="bullet"/>
      <w:lvlText w:val="-"/>
      <w:lvlJc w:val="left"/>
      <w:pPr>
        <w:ind w:left="720" w:hanging="360"/>
      </w:pPr>
      <w:rPr>
        <w:rFonts w:ascii="Times New Roman" w:eastAsiaTheme="minorEastAsia" w:hAnsi="Times New Roman" w:cs="Times New Roman"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5C4068C"/>
    <w:multiLevelType w:val="hybridMultilevel"/>
    <w:tmpl w:val="D4C0547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41340FD"/>
    <w:multiLevelType w:val="hybridMultilevel"/>
    <w:tmpl w:val="B7A6D504"/>
    <w:lvl w:ilvl="0" w:tplc="19F8C928">
      <w:numFmt w:val="bullet"/>
      <w:lvlText w:val="-"/>
      <w:lvlJc w:val="left"/>
      <w:pPr>
        <w:ind w:left="720" w:hanging="360"/>
      </w:pPr>
      <w:rPr>
        <w:rFonts w:ascii="Times New Roman" w:eastAsiaTheme="minorEastAsia"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53BD2F92"/>
    <w:multiLevelType w:val="hybridMultilevel"/>
    <w:tmpl w:val="6310D530"/>
    <w:lvl w:ilvl="0" w:tplc="436AC1A4">
      <w:numFmt w:val="bullet"/>
      <w:lvlText w:val="-"/>
      <w:lvlJc w:val="left"/>
      <w:pPr>
        <w:ind w:left="720" w:hanging="360"/>
      </w:pPr>
      <w:rPr>
        <w:rFonts w:ascii="Times New Roman" w:eastAsiaTheme="minorEastAsia" w:hAnsi="Times New Roman" w:cs="Times New Roman"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4562753"/>
    <w:multiLevelType w:val="multilevel"/>
    <w:tmpl w:val="A788B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8337481"/>
    <w:multiLevelType w:val="hybridMultilevel"/>
    <w:tmpl w:val="AD0E9FF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4C52FB8"/>
    <w:multiLevelType w:val="hybridMultilevel"/>
    <w:tmpl w:val="CA546BC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9925B69"/>
    <w:multiLevelType w:val="hybridMultilevel"/>
    <w:tmpl w:val="2F6EEF0A"/>
    <w:lvl w:ilvl="0" w:tplc="210E801C">
      <w:numFmt w:val="bullet"/>
      <w:lvlText w:val="-"/>
      <w:lvlJc w:val="left"/>
      <w:pPr>
        <w:ind w:left="720" w:hanging="360"/>
      </w:pPr>
      <w:rPr>
        <w:rFonts w:ascii="Times New Roman" w:eastAsiaTheme="minorEastAsia"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D335950"/>
    <w:multiLevelType w:val="hybridMultilevel"/>
    <w:tmpl w:val="C10A150E"/>
    <w:lvl w:ilvl="0" w:tplc="E7CC3092">
      <w:numFmt w:val="bullet"/>
      <w:lvlText w:val="-"/>
      <w:lvlJc w:val="left"/>
      <w:pPr>
        <w:ind w:left="720" w:hanging="360"/>
      </w:pPr>
      <w:rPr>
        <w:rFonts w:ascii="Times New Roman" w:eastAsiaTheme="minorEastAsia" w:hAnsi="Times New Roman" w:cs="Times New Roman"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8"/>
  </w:num>
  <w:num w:numId="4">
    <w:abstractNumId w:val="2"/>
  </w:num>
  <w:num w:numId="5">
    <w:abstractNumId w:val="6"/>
  </w:num>
  <w:num w:numId="6">
    <w:abstractNumId w:val="11"/>
  </w:num>
  <w:num w:numId="7">
    <w:abstractNumId w:val="0"/>
  </w:num>
  <w:num w:numId="8">
    <w:abstractNumId w:val="12"/>
  </w:num>
  <w:num w:numId="9">
    <w:abstractNumId w:val="7"/>
  </w:num>
  <w:num w:numId="10">
    <w:abstractNumId w:val="3"/>
  </w:num>
  <w:num w:numId="11">
    <w:abstractNumId w:val="1"/>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860"/>
    <w:rsid w:val="00017F94"/>
    <w:rsid w:val="000B0935"/>
    <w:rsid w:val="000B7D4D"/>
    <w:rsid w:val="00106B67"/>
    <w:rsid w:val="00172947"/>
    <w:rsid w:val="00190F5A"/>
    <w:rsid w:val="001C36CB"/>
    <w:rsid w:val="00225BB4"/>
    <w:rsid w:val="00282EA7"/>
    <w:rsid w:val="003319FC"/>
    <w:rsid w:val="003653CC"/>
    <w:rsid w:val="0040719E"/>
    <w:rsid w:val="00433679"/>
    <w:rsid w:val="004C511A"/>
    <w:rsid w:val="00512E8D"/>
    <w:rsid w:val="00516B8B"/>
    <w:rsid w:val="005809D2"/>
    <w:rsid w:val="005A747C"/>
    <w:rsid w:val="005E14DB"/>
    <w:rsid w:val="0064066C"/>
    <w:rsid w:val="006512F7"/>
    <w:rsid w:val="006B068D"/>
    <w:rsid w:val="006E47AA"/>
    <w:rsid w:val="00703A72"/>
    <w:rsid w:val="007103C9"/>
    <w:rsid w:val="00747DC7"/>
    <w:rsid w:val="00760DB0"/>
    <w:rsid w:val="007E496A"/>
    <w:rsid w:val="007F2BBC"/>
    <w:rsid w:val="0089545C"/>
    <w:rsid w:val="008F017C"/>
    <w:rsid w:val="0097701A"/>
    <w:rsid w:val="00991620"/>
    <w:rsid w:val="009F5F60"/>
    <w:rsid w:val="00A35A93"/>
    <w:rsid w:val="00A8150D"/>
    <w:rsid w:val="00B10EAE"/>
    <w:rsid w:val="00B40AB7"/>
    <w:rsid w:val="00B660F6"/>
    <w:rsid w:val="00C74F10"/>
    <w:rsid w:val="00CF7860"/>
    <w:rsid w:val="00DD4001"/>
    <w:rsid w:val="00DE3E58"/>
    <w:rsid w:val="00E75232"/>
    <w:rsid w:val="00EC283B"/>
    <w:rsid w:val="00F54B7D"/>
    <w:rsid w:val="00FA7466"/>
    <w:rsid w:val="00FC78C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B693F"/>
  <w15:chartTrackingRefBased/>
  <w15:docId w15:val="{BB340E71-E17E-4396-89DE-F13D27033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7860"/>
    <w:pPr>
      <w:widowControl w:val="0"/>
      <w:suppressAutoHyphens/>
      <w:overflowPunct w:val="0"/>
      <w:autoSpaceDE w:val="0"/>
      <w:autoSpaceDN w:val="0"/>
      <w:spacing w:after="0" w:line="240" w:lineRule="auto"/>
      <w:textAlignment w:val="baseline"/>
    </w:pPr>
    <w:rPr>
      <w:rFonts w:ascii="Calibri" w:eastAsiaTheme="minorEastAsia" w:hAnsi="Calibri"/>
      <w:kern w:val="3"/>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CF7860"/>
    <w:rPr>
      <w:color w:val="0563C1" w:themeColor="hyperlink"/>
      <w:u w:val="single"/>
    </w:rPr>
  </w:style>
  <w:style w:type="paragraph" w:styleId="a3">
    <w:name w:val="List Paragraph"/>
    <w:basedOn w:val="a"/>
    <w:uiPriority w:val="34"/>
    <w:qFormat/>
    <w:rsid w:val="00CF7860"/>
    <w:pPr>
      <w:ind w:left="720"/>
      <w:contextualSpacing/>
    </w:pPr>
  </w:style>
  <w:style w:type="paragraph" w:styleId="Web">
    <w:name w:val="Normal (Web)"/>
    <w:basedOn w:val="a"/>
    <w:uiPriority w:val="99"/>
    <w:semiHidden/>
    <w:unhideWhenUsed/>
    <w:rsid w:val="001C36CB"/>
    <w:pPr>
      <w:widowControl/>
      <w:suppressAutoHyphens w:val="0"/>
      <w:overflowPunct/>
      <w:autoSpaceDE/>
      <w:autoSpaceDN/>
      <w:spacing w:before="100" w:beforeAutospacing="1" w:after="100" w:afterAutospacing="1"/>
      <w:textAlignment w:val="auto"/>
    </w:pPr>
    <w:rPr>
      <w:rFonts w:ascii="Times New Roman" w:eastAsia="Times New Roman" w:hAnsi="Times New Roman" w:cs="Times New Roman"/>
      <w:kern w:val="0"/>
      <w:sz w:val="24"/>
      <w:szCs w:val="24"/>
    </w:rPr>
  </w:style>
  <w:style w:type="character" w:styleId="a4">
    <w:name w:val="Strong"/>
    <w:basedOn w:val="a0"/>
    <w:uiPriority w:val="22"/>
    <w:qFormat/>
    <w:rsid w:val="006B06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617219">
      <w:bodyDiv w:val="1"/>
      <w:marLeft w:val="0"/>
      <w:marRight w:val="0"/>
      <w:marTop w:val="0"/>
      <w:marBottom w:val="0"/>
      <w:divBdr>
        <w:top w:val="none" w:sz="0" w:space="0" w:color="auto"/>
        <w:left w:val="none" w:sz="0" w:space="0" w:color="auto"/>
        <w:bottom w:val="none" w:sz="0" w:space="0" w:color="auto"/>
        <w:right w:val="none" w:sz="0" w:space="0" w:color="auto"/>
      </w:divBdr>
    </w:div>
    <w:div w:id="760446174">
      <w:bodyDiv w:val="1"/>
      <w:marLeft w:val="0"/>
      <w:marRight w:val="0"/>
      <w:marTop w:val="0"/>
      <w:marBottom w:val="0"/>
      <w:divBdr>
        <w:top w:val="none" w:sz="0" w:space="0" w:color="auto"/>
        <w:left w:val="none" w:sz="0" w:space="0" w:color="auto"/>
        <w:bottom w:val="none" w:sz="0" w:space="0" w:color="auto"/>
        <w:right w:val="none" w:sz="0" w:space="0" w:color="auto"/>
      </w:divBdr>
      <w:divsChild>
        <w:div w:id="826629574">
          <w:marLeft w:val="0"/>
          <w:marRight w:val="0"/>
          <w:marTop w:val="0"/>
          <w:marBottom w:val="0"/>
          <w:divBdr>
            <w:top w:val="none" w:sz="0" w:space="0" w:color="auto"/>
            <w:left w:val="none" w:sz="0" w:space="0" w:color="auto"/>
            <w:bottom w:val="none" w:sz="0" w:space="0" w:color="auto"/>
            <w:right w:val="none" w:sz="0" w:space="0" w:color="auto"/>
          </w:divBdr>
        </w:div>
        <w:div w:id="505286138">
          <w:marLeft w:val="0"/>
          <w:marRight w:val="0"/>
          <w:marTop w:val="0"/>
          <w:marBottom w:val="0"/>
          <w:divBdr>
            <w:top w:val="none" w:sz="0" w:space="0" w:color="auto"/>
            <w:left w:val="none" w:sz="0" w:space="0" w:color="auto"/>
            <w:bottom w:val="none" w:sz="0" w:space="0" w:color="auto"/>
            <w:right w:val="none" w:sz="0" w:space="0" w:color="auto"/>
          </w:divBdr>
        </w:div>
      </w:divsChild>
    </w:div>
    <w:div w:id="177670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rigasfereospeiraias.gr"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808</TotalTime>
  <Pages>3</Pages>
  <Words>983</Words>
  <Characters>5310</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Χρήστης των Windows</cp:lastModifiedBy>
  <cp:revision>23</cp:revision>
  <dcterms:created xsi:type="dcterms:W3CDTF">2021-08-30T08:02:00Z</dcterms:created>
  <dcterms:modified xsi:type="dcterms:W3CDTF">2021-09-05T11:10:00Z</dcterms:modified>
</cp:coreProperties>
</file>