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9C626B" w:rsidRPr="009C626B" w:rsidTr="00AF4148">
        <w:tc>
          <w:tcPr>
            <w:tcW w:w="9648" w:type="dxa"/>
            <w:tcBorders>
              <w:top w:val="nil"/>
              <w:bottom w:val="nil"/>
            </w:tcBorders>
          </w:tcPr>
          <w:p w:rsidR="009C626B" w:rsidRPr="009C626B" w:rsidRDefault="009C626B" w:rsidP="009C626B">
            <w:pPr>
              <w:spacing w:after="0" w:line="276" w:lineRule="auto"/>
              <w:jc w:val="center"/>
              <w:rPr>
                <w:rFonts w:ascii="Times New Roman" w:hAnsi="Times New Roman" w:cs="Times New Roman"/>
                <w:color w:val="000000"/>
                <w:szCs w:val="32"/>
                <w:lang w:val="el-GR"/>
              </w:rPr>
            </w:pPr>
            <w:r w:rsidRPr="009C626B">
              <w:rPr>
                <w:rFonts w:ascii="Times New Roman" w:hAnsi="Times New Roman" w:cs="Times New Roman"/>
                <w:color w:val="000000"/>
                <w:szCs w:val="30"/>
                <w:lang w:val="el-GR"/>
              </w:rPr>
              <w:t>Α′ ΣΥΛΛΟΓΟΣ  ΕΚΠΑΙΔΕΥΤΙΚΩΝ Π.Ε. ΠΕΙΡΑΙΑ</w:t>
            </w:r>
          </w:p>
          <w:p w:rsidR="009C626B" w:rsidRPr="009C626B" w:rsidRDefault="009C626B" w:rsidP="009C626B">
            <w:pPr>
              <w:spacing w:after="0" w:line="276" w:lineRule="auto"/>
              <w:jc w:val="center"/>
              <w:rPr>
                <w:rFonts w:ascii="Times New Roman" w:hAnsi="Times New Roman" w:cs="Times New Roman"/>
                <w:color w:val="000000"/>
                <w:sz w:val="18"/>
                <w:lang w:val="el-GR"/>
              </w:rPr>
            </w:pPr>
            <w:r w:rsidRPr="009C626B">
              <w:rPr>
                <w:rFonts w:ascii="Times New Roman" w:hAnsi="Times New Roman" w:cs="Times New Roman"/>
                <w:b/>
                <w:color w:val="000000"/>
                <w:sz w:val="28"/>
                <w:szCs w:val="36"/>
                <w:lang w:val="el-GR"/>
              </w:rPr>
              <w:t>“ΡΗΓΑΣ ΦΕΡΑΙΟΣ”</w:t>
            </w:r>
          </w:p>
          <w:p w:rsidR="009C626B" w:rsidRPr="009C626B" w:rsidRDefault="009C626B" w:rsidP="009C626B">
            <w:pPr>
              <w:spacing w:after="0" w:line="276" w:lineRule="auto"/>
              <w:jc w:val="center"/>
              <w:rPr>
                <w:rFonts w:ascii="Times New Roman" w:hAnsi="Times New Roman" w:cs="Times New Roman"/>
                <w:color w:val="000000"/>
                <w:szCs w:val="32"/>
                <w:lang w:val="el-GR"/>
              </w:rPr>
            </w:pPr>
            <w:r w:rsidRPr="009C626B">
              <w:rPr>
                <w:rFonts w:ascii="Times New Roman" w:hAnsi="Times New Roman" w:cs="Times New Roman"/>
                <w:color w:val="000000"/>
                <w:szCs w:val="28"/>
                <w:lang w:val="el-GR"/>
              </w:rPr>
              <w:t>ΤΖΑΒΕΛΛΑ ΚΑΙ ΑΛΕΞΑΝΔΡΟΥ 1, ΠΕΙΡΑΙΑΣ 18533</w:t>
            </w:r>
          </w:p>
          <w:p w:rsidR="009C626B" w:rsidRPr="009C626B" w:rsidRDefault="009C626B" w:rsidP="009C626B">
            <w:pPr>
              <w:spacing w:after="0" w:line="276" w:lineRule="auto"/>
              <w:jc w:val="center"/>
              <w:rPr>
                <w:rFonts w:ascii="Times New Roman" w:hAnsi="Times New Roman" w:cs="Times New Roman"/>
                <w:b/>
                <w:color w:val="000000"/>
                <w:sz w:val="18"/>
                <w:lang w:val="de-DE"/>
              </w:rPr>
            </w:pPr>
            <w:r w:rsidRPr="009C626B">
              <w:rPr>
                <w:rFonts w:ascii="Times New Roman" w:hAnsi="Times New Roman" w:cs="Times New Roman"/>
                <w:noProof/>
                <w:color w:val="000000"/>
                <w:sz w:val="18"/>
                <w:lang w:val="el-GR" w:eastAsia="el-GR"/>
              </w:rPr>
              <w:drawing>
                <wp:anchor distT="0" distB="0" distL="114300" distR="114300" simplePos="0" relativeHeight="251660288" behindDoc="1" locked="0" layoutInCell="1" allowOverlap="1">
                  <wp:simplePos x="0" y="0"/>
                  <wp:positionH relativeFrom="margin">
                    <wp:posOffset>5501005</wp:posOffset>
                  </wp:positionH>
                  <wp:positionV relativeFrom="margin">
                    <wp:posOffset>1905</wp:posOffset>
                  </wp:positionV>
                  <wp:extent cx="613410" cy="800100"/>
                  <wp:effectExtent l="19050" t="0" r="0" b="0"/>
                  <wp:wrapTight wrapText="bothSides">
                    <wp:wrapPolygon edited="0">
                      <wp:start x="-671" y="0"/>
                      <wp:lineTo x="-671" y="21086"/>
                      <wp:lineTo x="21466" y="21086"/>
                      <wp:lineTo x="21466" y="0"/>
                      <wp:lineTo x="-671" y="0"/>
                    </wp:wrapPolygon>
                  </wp:wrapTight>
                  <wp:docPr id="4" name="Εικόνα 2"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6" cstate="print">
                            <a:lum contrast="6000"/>
                          </a:blip>
                          <a:srcRect/>
                          <a:stretch>
                            <a:fillRect/>
                          </a:stretch>
                        </pic:blipFill>
                        <pic:spPr bwMode="auto">
                          <a:xfrm>
                            <a:off x="0" y="0"/>
                            <a:ext cx="613410" cy="800100"/>
                          </a:xfrm>
                          <a:prstGeom prst="rect">
                            <a:avLst/>
                          </a:prstGeom>
                          <a:noFill/>
                          <a:ln w="9525">
                            <a:noFill/>
                            <a:miter lim="800000"/>
                            <a:headEnd/>
                            <a:tailEnd/>
                          </a:ln>
                        </pic:spPr>
                      </pic:pic>
                    </a:graphicData>
                  </a:graphic>
                </wp:anchor>
              </w:drawing>
            </w:r>
            <w:r w:rsidRPr="009C626B">
              <w:rPr>
                <w:rFonts w:ascii="Times New Roman" w:hAnsi="Times New Roman" w:cs="Times New Roman"/>
                <w:b/>
                <w:color w:val="000000"/>
                <w:sz w:val="18"/>
                <w:lang w:val="de-DE"/>
              </w:rPr>
              <w:t xml:space="preserve">                  </w:t>
            </w:r>
            <w:proofErr w:type="spellStart"/>
            <w:r w:rsidRPr="009C626B">
              <w:rPr>
                <w:rFonts w:ascii="Times New Roman" w:hAnsi="Times New Roman" w:cs="Times New Roman"/>
                <w:b/>
                <w:color w:val="000000"/>
                <w:sz w:val="18"/>
                <w:lang w:val="de-DE"/>
              </w:rPr>
              <w:t>e-mail</w:t>
            </w:r>
            <w:proofErr w:type="spellEnd"/>
            <w:r w:rsidRPr="009C626B">
              <w:rPr>
                <w:rFonts w:ascii="Times New Roman" w:hAnsi="Times New Roman" w:cs="Times New Roman"/>
                <w:b/>
                <w:color w:val="000000"/>
                <w:sz w:val="18"/>
                <w:lang w:val="de-DE"/>
              </w:rPr>
              <w:t xml:space="preserve">: </w:t>
            </w:r>
            <w:hyperlink r:id="rId7" w:history="1">
              <w:r w:rsidRPr="009C626B">
                <w:rPr>
                  <w:rFonts w:ascii="Times New Roman" w:hAnsi="Times New Roman" w:cs="Times New Roman"/>
                  <w:b/>
                  <w:color w:val="000000"/>
                  <w:sz w:val="18"/>
                  <w:u w:val="single"/>
                  <w:lang w:val="de-DE"/>
                </w:rPr>
                <w:t>info@rigasfereospeiraias.gr</w:t>
              </w:r>
            </w:hyperlink>
            <w:r w:rsidRPr="009C626B">
              <w:rPr>
                <w:rFonts w:ascii="Times New Roman" w:hAnsi="Times New Roman" w:cs="Times New Roman"/>
                <w:b/>
                <w:color w:val="000000"/>
                <w:sz w:val="18"/>
                <w:lang w:val="de-DE"/>
              </w:rPr>
              <w:t xml:space="preserve">      http://</w:t>
            </w:r>
            <w:r w:rsidRPr="009C626B">
              <w:rPr>
                <w:rFonts w:ascii="Times New Roman" w:hAnsi="Times New Roman" w:cs="Times New Roman"/>
                <w:b/>
                <w:sz w:val="18"/>
                <w:lang w:val="de-DE"/>
              </w:rPr>
              <w:t>www.rfp.gr</w:t>
            </w:r>
          </w:p>
        </w:tc>
      </w:tr>
    </w:tbl>
    <w:p w:rsidR="009C626B" w:rsidRPr="009C626B" w:rsidRDefault="009C626B" w:rsidP="009C626B">
      <w:pPr>
        <w:suppressAutoHyphens/>
        <w:spacing w:after="0" w:line="120" w:lineRule="auto"/>
        <w:jc w:val="center"/>
        <w:rPr>
          <w:rFonts w:ascii="Times New Roman" w:hAnsi="Times New Roman" w:cs="Times New Roman"/>
          <w:color w:val="000000"/>
          <w:lang w:val="de-DE"/>
        </w:rPr>
      </w:pPr>
    </w:p>
    <w:p w:rsidR="009C626B" w:rsidRPr="009C626B" w:rsidRDefault="009C626B" w:rsidP="009C626B">
      <w:pPr>
        <w:suppressAutoHyphens/>
        <w:spacing w:after="0" w:line="276" w:lineRule="auto"/>
        <w:ind w:left="360"/>
        <w:jc w:val="right"/>
        <w:rPr>
          <w:rFonts w:ascii="Times New Roman" w:hAnsi="Times New Roman" w:cs="Times New Roman"/>
          <w:color w:val="000000"/>
          <w:lang w:val="el-GR"/>
        </w:rPr>
      </w:pPr>
      <w:r w:rsidRPr="0018137E">
        <w:rPr>
          <w:rFonts w:ascii="Times New Roman" w:hAnsi="Times New Roman" w:cs="Times New Roman"/>
          <w:color w:val="000000"/>
          <w:lang w:val="en-US"/>
        </w:rPr>
        <w:t xml:space="preserve">       </w:t>
      </w:r>
      <w:r w:rsidRPr="009C626B">
        <w:rPr>
          <w:rFonts w:ascii="Times New Roman" w:hAnsi="Times New Roman" w:cs="Times New Roman"/>
          <w:color w:val="000000"/>
          <w:lang w:val="el-GR"/>
        </w:rPr>
        <w:t xml:space="preserve">ΠΕΙΡΑΙΑΣ </w:t>
      </w:r>
      <w:r w:rsidR="008C7EC6">
        <w:rPr>
          <w:rFonts w:ascii="Times New Roman" w:hAnsi="Times New Roman" w:cs="Times New Roman"/>
          <w:color w:val="000000"/>
          <w:lang w:val="el-GR"/>
        </w:rPr>
        <w:t>21</w:t>
      </w:r>
      <w:r w:rsidR="0083567F">
        <w:rPr>
          <w:rFonts w:ascii="Times New Roman" w:hAnsi="Times New Roman" w:cs="Times New Roman"/>
          <w:color w:val="000000"/>
          <w:lang w:val="el-GR"/>
        </w:rPr>
        <w:t>/09</w:t>
      </w:r>
      <w:r w:rsidRPr="009C626B">
        <w:rPr>
          <w:rFonts w:ascii="Times New Roman" w:hAnsi="Times New Roman" w:cs="Times New Roman"/>
          <w:color w:val="000000"/>
          <w:lang w:val="el-GR"/>
        </w:rPr>
        <w:t>/2021, Α.Π:</w:t>
      </w:r>
      <w:r w:rsidR="008C7EC6">
        <w:rPr>
          <w:rFonts w:ascii="Times New Roman" w:hAnsi="Times New Roman" w:cs="Times New Roman"/>
          <w:color w:val="000000"/>
          <w:lang w:val="el-GR"/>
        </w:rPr>
        <w:t xml:space="preserve"> </w:t>
      </w:r>
      <w:r w:rsidR="008C7EC6" w:rsidRPr="008C7EC6">
        <w:rPr>
          <w:rFonts w:ascii="Times New Roman" w:hAnsi="Times New Roman" w:cs="Times New Roman"/>
          <w:lang w:val="el-GR"/>
        </w:rPr>
        <w:t>196</w:t>
      </w:r>
      <w:r w:rsidRPr="009C626B">
        <w:rPr>
          <w:rFonts w:ascii="Times New Roman" w:hAnsi="Times New Roman" w:cs="Times New Roman"/>
          <w:b/>
          <w:lang w:val="el-GR"/>
        </w:rPr>
        <w:t xml:space="preserve">    </w:t>
      </w:r>
    </w:p>
    <w:p w:rsidR="009C626B" w:rsidRPr="009C626B" w:rsidRDefault="009C626B" w:rsidP="009C626B">
      <w:pPr>
        <w:tabs>
          <w:tab w:val="left" w:pos="284"/>
        </w:tabs>
        <w:suppressAutoHyphens/>
        <w:spacing w:after="0" w:line="120" w:lineRule="auto"/>
        <w:jc w:val="both"/>
        <w:rPr>
          <w:rFonts w:ascii="Times New Roman" w:hAnsi="Times New Roman" w:cs="Times New Roman"/>
          <w:b/>
          <w:bCs/>
          <w:lang w:val="el-GR"/>
        </w:rPr>
      </w:pPr>
    </w:p>
    <w:p w:rsidR="009C626B" w:rsidRPr="009C626B" w:rsidRDefault="009C626B" w:rsidP="009C626B">
      <w:pPr>
        <w:shd w:val="clear" w:color="auto" w:fill="FFFFFF"/>
        <w:spacing w:after="0"/>
        <w:rPr>
          <w:rFonts w:ascii="Times New Roman" w:hAnsi="Times New Roman" w:cs="Times New Roman"/>
          <w:color w:val="000000"/>
          <w:sz w:val="26"/>
          <w:szCs w:val="26"/>
          <w:lang w:val="el-GR"/>
        </w:rPr>
      </w:pPr>
      <w:r w:rsidRPr="009C626B">
        <w:rPr>
          <w:rFonts w:ascii="Times New Roman" w:hAnsi="Times New Roman" w:cs="Times New Roman"/>
          <w:color w:val="000000"/>
          <w:sz w:val="26"/>
          <w:szCs w:val="26"/>
          <w:lang w:val="el-GR"/>
        </w:rPr>
        <w:t xml:space="preserve">ΠΡΟΣ: ΜΕΛΗ ΤΟΥ ΣΥΛΛΟΓΟΥ </w:t>
      </w:r>
    </w:p>
    <w:p w:rsidR="009C626B" w:rsidRDefault="009C626B" w:rsidP="009C626B">
      <w:pPr>
        <w:spacing w:after="0" w:line="120" w:lineRule="auto"/>
        <w:jc w:val="center"/>
        <w:rPr>
          <w:rFonts w:ascii="Times New Roman" w:hAnsi="Times New Roman" w:cs="Times New Roman"/>
          <w:b/>
          <w:sz w:val="28"/>
          <w:szCs w:val="28"/>
          <w:lang w:val="el-GR"/>
        </w:rPr>
      </w:pPr>
    </w:p>
    <w:p w:rsidR="005C19D8" w:rsidRDefault="0087468E" w:rsidP="009C626B">
      <w:pPr>
        <w:spacing w:after="0" w:line="276" w:lineRule="auto"/>
        <w:jc w:val="center"/>
        <w:rPr>
          <w:rFonts w:ascii="Times New Roman" w:hAnsi="Times New Roman" w:cs="Times New Roman"/>
          <w:b/>
          <w:sz w:val="28"/>
          <w:szCs w:val="28"/>
          <w:lang w:val="el-GR"/>
        </w:rPr>
      </w:pPr>
      <w:r w:rsidRPr="006172BC">
        <w:rPr>
          <w:rFonts w:ascii="Times New Roman" w:hAnsi="Times New Roman" w:cs="Times New Roman"/>
          <w:b/>
          <w:sz w:val="28"/>
          <w:szCs w:val="28"/>
          <w:lang w:val="el-GR"/>
        </w:rPr>
        <w:t xml:space="preserve">Η αξιολόγηση – κατηγοριοποίηση </w:t>
      </w:r>
    </w:p>
    <w:p w:rsidR="00AA7E6F" w:rsidRPr="006172BC" w:rsidRDefault="0087468E" w:rsidP="009C626B">
      <w:pPr>
        <w:spacing w:after="0" w:line="276" w:lineRule="auto"/>
        <w:jc w:val="center"/>
        <w:rPr>
          <w:rFonts w:ascii="Times New Roman" w:hAnsi="Times New Roman" w:cs="Times New Roman"/>
          <w:b/>
          <w:sz w:val="28"/>
          <w:szCs w:val="28"/>
          <w:lang w:val="el-GR"/>
        </w:rPr>
      </w:pPr>
      <w:r w:rsidRPr="006172BC">
        <w:rPr>
          <w:rFonts w:ascii="Times New Roman" w:hAnsi="Times New Roman" w:cs="Times New Roman"/>
          <w:b/>
          <w:sz w:val="28"/>
          <w:szCs w:val="28"/>
          <w:lang w:val="el-GR"/>
        </w:rPr>
        <w:t>των σχολικών μονάδων και εκπαιδευτικών</w:t>
      </w:r>
    </w:p>
    <w:p w:rsidR="0087468E" w:rsidRDefault="0087468E" w:rsidP="009C626B">
      <w:pPr>
        <w:spacing w:after="0" w:line="276" w:lineRule="auto"/>
        <w:jc w:val="center"/>
        <w:rPr>
          <w:rFonts w:ascii="Times New Roman" w:hAnsi="Times New Roman" w:cs="Times New Roman"/>
          <w:b/>
          <w:sz w:val="28"/>
          <w:szCs w:val="28"/>
          <w:lang w:val="el-GR"/>
        </w:rPr>
      </w:pPr>
      <w:r w:rsidRPr="006172BC">
        <w:rPr>
          <w:rFonts w:ascii="Times New Roman" w:hAnsi="Times New Roman" w:cs="Times New Roman"/>
          <w:b/>
          <w:sz w:val="28"/>
          <w:szCs w:val="28"/>
          <w:lang w:val="el-GR"/>
        </w:rPr>
        <w:t>ΔΕΝ ΘΑ ΠΕΡΑΣΕΙ</w:t>
      </w:r>
      <w:r w:rsidR="00DB1003">
        <w:rPr>
          <w:rFonts w:ascii="Times New Roman" w:hAnsi="Times New Roman" w:cs="Times New Roman"/>
          <w:b/>
          <w:sz w:val="28"/>
          <w:szCs w:val="28"/>
          <w:lang w:val="el-GR"/>
        </w:rPr>
        <w:t>!</w:t>
      </w:r>
    </w:p>
    <w:p w:rsidR="005C19D8" w:rsidRPr="006172BC" w:rsidRDefault="005C19D8" w:rsidP="005C19D8">
      <w:pPr>
        <w:spacing w:after="0" w:line="120" w:lineRule="auto"/>
        <w:jc w:val="center"/>
        <w:rPr>
          <w:rFonts w:ascii="Times New Roman" w:hAnsi="Times New Roman" w:cs="Times New Roman"/>
          <w:b/>
          <w:sz w:val="28"/>
          <w:szCs w:val="28"/>
          <w:lang w:val="el-GR"/>
        </w:rPr>
      </w:pPr>
    </w:p>
    <w:p w:rsidR="009C626B" w:rsidRDefault="006172BC" w:rsidP="009C626B">
      <w:pPr>
        <w:spacing w:after="0"/>
        <w:jc w:val="center"/>
        <w:rPr>
          <w:rFonts w:ascii="Times New Roman" w:hAnsi="Times New Roman" w:cs="Times New Roman"/>
          <w:b/>
          <w:sz w:val="28"/>
          <w:szCs w:val="28"/>
          <w:lang w:val="el-GR"/>
        </w:rPr>
      </w:pPr>
      <w:r w:rsidRPr="006172BC">
        <w:rPr>
          <w:rFonts w:ascii="Times New Roman" w:hAnsi="Times New Roman" w:cs="Times New Roman"/>
          <w:b/>
          <w:sz w:val="28"/>
          <w:szCs w:val="28"/>
          <w:lang w:val="el-GR"/>
        </w:rPr>
        <w:t xml:space="preserve">Υλοποιούμε όλες και όλοι την απόφαση του ΔΣ της ΔΟΕ για απεργία-αποχή </w:t>
      </w:r>
    </w:p>
    <w:p w:rsidR="00AA7E6F" w:rsidRPr="009C626B" w:rsidRDefault="006172BC" w:rsidP="009C626B">
      <w:pPr>
        <w:spacing w:after="0"/>
        <w:jc w:val="center"/>
        <w:rPr>
          <w:rFonts w:ascii="Times New Roman" w:hAnsi="Times New Roman" w:cs="Times New Roman"/>
          <w:b/>
          <w:sz w:val="28"/>
          <w:szCs w:val="28"/>
          <w:lang w:val="el-GR"/>
        </w:rPr>
      </w:pPr>
      <w:r w:rsidRPr="006172BC">
        <w:rPr>
          <w:rFonts w:ascii="Times New Roman" w:hAnsi="Times New Roman" w:cs="Times New Roman"/>
          <w:b/>
          <w:sz w:val="28"/>
          <w:szCs w:val="28"/>
          <w:lang w:val="el-GR"/>
        </w:rPr>
        <w:t>από τις αξιολογικές διαδικασίες</w:t>
      </w:r>
    </w:p>
    <w:p w:rsidR="009C626B" w:rsidRDefault="009C626B" w:rsidP="009C626B">
      <w:pPr>
        <w:spacing w:after="0" w:line="120" w:lineRule="auto"/>
        <w:ind w:firstLine="284"/>
        <w:jc w:val="both"/>
        <w:rPr>
          <w:rFonts w:ascii="Times New Roman" w:hAnsi="Times New Roman" w:cs="Times New Roman"/>
          <w:i/>
          <w:sz w:val="26"/>
          <w:szCs w:val="26"/>
          <w:lang w:val="el-GR"/>
        </w:rPr>
      </w:pPr>
    </w:p>
    <w:p w:rsidR="00524CF5" w:rsidRPr="009D2DB5" w:rsidRDefault="00524CF5" w:rsidP="00E55F40">
      <w:pPr>
        <w:spacing w:after="100" w:line="276" w:lineRule="auto"/>
        <w:ind w:firstLine="284"/>
        <w:jc w:val="both"/>
        <w:rPr>
          <w:rFonts w:ascii="Times New Roman" w:hAnsi="Times New Roman" w:cs="Times New Roman"/>
          <w:i/>
          <w:sz w:val="26"/>
          <w:szCs w:val="26"/>
          <w:lang w:val="el-GR"/>
        </w:rPr>
      </w:pPr>
      <w:r w:rsidRPr="009D2DB5">
        <w:rPr>
          <w:rFonts w:ascii="Times New Roman" w:hAnsi="Times New Roman" w:cs="Times New Roman"/>
          <w:i/>
          <w:sz w:val="26"/>
          <w:szCs w:val="26"/>
          <w:lang w:val="el-GR"/>
        </w:rPr>
        <w:t xml:space="preserve">Συνάδελφοι, </w:t>
      </w:r>
      <w:proofErr w:type="spellStart"/>
      <w:r w:rsidRPr="009D2DB5">
        <w:rPr>
          <w:rFonts w:ascii="Times New Roman" w:hAnsi="Times New Roman" w:cs="Times New Roman"/>
          <w:i/>
          <w:sz w:val="26"/>
          <w:szCs w:val="26"/>
          <w:lang w:val="el-GR"/>
        </w:rPr>
        <w:t>συναδέλφισσες</w:t>
      </w:r>
      <w:proofErr w:type="spellEnd"/>
      <w:r w:rsidRPr="009D2DB5">
        <w:rPr>
          <w:rFonts w:ascii="Times New Roman" w:hAnsi="Times New Roman" w:cs="Times New Roman"/>
          <w:i/>
          <w:sz w:val="26"/>
          <w:szCs w:val="26"/>
          <w:lang w:val="el-GR"/>
        </w:rPr>
        <w:t xml:space="preserve">, </w:t>
      </w:r>
    </w:p>
    <w:p w:rsidR="00BE08AC" w:rsidRPr="004F1F10" w:rsidRDefault="007464FB" w:rsidP="00E55F40">
      <w:pPr>
        <w:spacing w:after="100" w:line="276" w:lineRule="auto"/>
        <w:ind w:firstLine="284"/>
        <w:jc w:val="both"/>
        <w:rPr>
          <w:rFonts w:ascii="Times New Roman" w:hAnsi="Times New Roman" w:cs="Times New Roman"/>
          <w:sz w:val="26"/>
          <w:szCs w:val="26"/>
          <w:shd w:val="clear" w:color="auto" w:fill="FFFFFF"/>
          <w:lang w:val="el-GR"/>
        </w:rPr>
      </w:pPr>
      <w:r w:rsidRPr="004F1F10">
        <w:rPr>
          <w:rFonts w:ascii="Times New Roman" w:hAnsi="Times New Roman" w:cs="Times New Roman"/>
          <w:sz w:val="26"/>
          <w:szCs w:val="26"/>
          <w:lang w:val="el-GR"/>
        </w:rPr>
        <w:t xml:space="preserve">Η κυβέρνηση της ΝΔ, απροκάλυπτα συνεχίζει τις αντιλαϊκές, αντικοινωνικές και αντιεκπαιδευτικές πολιτικές στο ίδιο μοτίβο των </w:t>
      </w:r>
      <w:proofErr w:type="spellStart"/>
      <w:r w:rsidRPr="004F1F10">
        <w:rPr>
          <w:rFonts w:ascii="Times New Roman" w:hAnsi="Times New Roman" w:cs="Times New Roman"/>
          <w:sz w:val="26"/>
          <w:szCs w:val="26"/>
          <w:lang w:val="el-GR"/>
        </w:rPr>
        <w:t>μνημονιακών</w:t>
      </w:r>
      <w:proofErr w:type="spellEnd"/>
      <w:r w:rsidRPr="004F1F10">
        <w:rPr>
          <w:rFonts w:ascii="Times New Roman" w:hAnsi="Times New Roman" w:cs="Times New Roman"/>
          <w:sz w:val="26"/>
          <w:szCs w:val="26"/>
          <w:lang w:val="el-GR"/>
        </w:rPr>
        <w:t xml:space="preserve"> κυβερνήσεων. Το ΥΠΑΙΘ, άξιος εκφραστής αυτής της πολιτικής</w:t>
      </w:r>
      <w:r w:rsidR="00EF25BA" w:rsidRPr="004F1F10">
        <w:rPr>
          <w:rFonts w:ascii="Times New Roman" w:hAnsi="Times New Roman" w:cs="Times New Roman"/>
          <w:sz w:val="26"/>
          <w:szCs w:val="26"/>
          <w:lang w:val="el-GR"/>
        </w:rPr>
        <w:t>,</w:t>
      </w:r>
      <w:r w:rsidRPr="004F1F10">
        <w:rPr>
          <w:rFonts w:ascii="Times New Roman" w:hAnsi="Times New Roman" w:cs="Times New Roman"/>
          <w:sz w:val="26"/>
          <w:szCs w:val="26"/>
          <w:lang w:val="el-GR"/>
        </w:rPr>
        <w:t xml:space="preserve"> </w:t>
      </w:r>
      <w:r w:rsidRPr="00E55F40">
        <w:rPr>
          <w:rFonts w:ascii="Times New Roman" w:hAnsi="Times New Roman" w:cs="Times New Roman"/>
          <w:b/>
          <w:sz w:val="26"/>
          <w:szCs w:val="26"/>
          <w:lang w:val="el-GR"/>
        </w:rPr>
        <w:t>επιχειρεί να αλλάξει με αυταρχικό τρόπο</w:t>
      </w:r>
      <w:r w:rsidR="0018137E" w:rsidRPr="00E55F40">
        <w:rPr>
          <w:rFonts w:ascii="Times New Roman" w:hAnsi="Times New Roman" w:cs="Times New Roman"/>
          <w:b/>
          <w:sz w:val="26"/>
          <w:szCs w:val="26"/>
          <w:lang w:val="el-GR"/>
        </w:rPr>
        <w:t xml:space="preserve"> </w:t>
      </w:r>
      <w:r w:rsidRPr="00E55F40">
        <w:rPr>
          <w:rFonts w:ascii="Times New Roman" w:hAnsi="Times New Roman" w:cs="Times New Roman"/>
          <w:b/>
          <w:sz w:val="26"/>
          <w:szCs w:val="26"/>
          <w:lang w:val="el-GR"/>
        </w:rPr>
        <w:t xml:space="preserve">τη φυσιογνωμία της </w:t>
      </w:r>
      <w:r w:rsidR="00524CF5" w:rsidRPr="00E55F40">
        <w:rPr>
          <w:rFonts w:ascii="Times New Roman" w:hAnsi="Times New Roman" w:cs="Times New Roman"/>
          <w:b/>
          <w:sz w:val="26"/>
          <w:szCs w:val="26"/>
          <w:lang w:val="el-GR"/>
        </w:rPr>
        <w:t xml:space="preserve">δημόσιας </w:t>
      </w:r>
      <w:r w:rsidR="00090630" w:rsidRPr="00E55F40">
        <w:rPr>
          <w:rFonts w:ascii="Times New Roman" w:hAnsi="Times New Roman" w:cs="Times New Roman"/>
          <w:b/>
          <w:sz w:val="26"/>
          <w:szCs w:val="26"/>
          <w:lang w:val="el-GR"/>
        </w:rPr>
        <w:t>εκπαίδευ</w:t>
      </w:r>
      <w:r w:rsidRPr="00E55F40">
        <w:rPr>
          <w:rFonts w:ascii="Times New Roman" w:hAnsi="Times New Roman" w:cs="Times New Roman"/>
          <w:b/>
          <w:sz w:val="26"/>
          <w:szCs w:val="26"/>
          <w:lang w:val="el-GR"/>
        </w:rPr>
        <w:t>σης και του δημόσιου σχολείου</w:t>
      </w:r>
      <w:r w:rsidR="00EF25BA" w:rsidRPr="00E55F40">
        <w:rPr>
          <w:rFonts w:ascii="Times New Roman" w:hAnsi="Times New Roman" w:cs="Times New Roman"/>
          <w:b/>
          <w:sz w:val="26"/>
          <w:szCs w:val="26"/>
          <w:lang w:val="el-GR"/>
        </w:rPr>
        <w:t>,</w:t>
      </w:r>
      <w:r w:rsidRPr="00E55F40">
        <w:rPr>
          <w:rFonts w:ascii="Times New Roman" w:hAnsi="Times New Roman" w:cs="Times New Roman"/>
          <w:b/>
          <w:sz w:val="26"/>
          <w:szCs w:val="26"/>
          <w:lang w:val="el-GR"/>
        </w:rPr>
        <w:t xml:space="preserve"> επιφέροντας πλήγματα στα εργασιακά δικαιώματα των εκπαιδευτικών, αλλά κυρίως στα μορφωτικά δικαιώματα </w:t>
      </w:r>
      <w:r w:rsidR="00A06A32" w:rsidRPr="00E55F40">
        <w:rPr>
          <w:rFonts w:ascii="Times New Roman" w:hAnsi="Times New Roman" w:cs="Times New Roman"/>
          <w:b/>
          <w:sz w:val="26"/>
          <w:szCs w:val="26"/>
          <w:lang w:val="el-GR"/>
        </w:rPr>
        <w:t>των μαθητών</w:t>
      </w:r>
      <w:r w:rsidRPr="00E55F40">
        <w:rPr>
          <w:rFonts w:ascii="Times New Roman" w:hAnsi="Times New Roman" w:cs="Times New Roman"/>
          <w:b/>
          <w:sz w:val="26"/>
          <w:szCs w:val="26"/>
          <w:lang w:val="el-GR"/>
        </w:rPr>
        <w:t>.</w:t>
      </w:r>
      <w:r w:rsidR="008E0EEA" w:rsidRPr="004F1F10">
        <w:rPr>
          <w:rFonts w:ascii="Times New Roman" w:hAnsi="Times New Roman" w:cs="Times New Roman"/>
          <w:sz w:val="26"/>
          <w:szCs w:val="26"/>
          <w:lang w:val="el-GR"/>
        </w:rPr>
        <w:t xml:space="preserve"> Σε αυτό </w:t>
      </w:r>
      <w:r w:rsidR="00F75E11">
        <w:rPr>
          <w:rFonts w:ascii="Times New Roman" w:hAnsi="Times New Roman" w:cs="Times New Roman"/>
          <w:sz w:val="26"/>
          <w:szCs w:val="26"/>
          <w:lang w:val="el-GR"/>
        </w:rPr>
        <w:t>τ</w:t>
      </w:r>
      <w:r w:rsidR="008E0EEA" w:rsidRPr="004F1F10">
        <w:rPr>
          <w:rFonts w:ascii="Times New Roman" w:hAnsi="Times New Roman" w:cs="Times New Roman"/>
          <w:sz w:val="26"/>
          <w:szCs w:val="26"/>
          <w:lang w:val="el-GR"/>
        </w:rPr>
        <w:t>ο πλαίσιο εντάσσονται όλα τα πρόσφατα</w:t>
      </w:r>
      <w:r w:rsidR="00BE08AC" w:rsidRPr="004F1F10">
        <w:rPr>
          <w:rFonts w:ascii="Times New Roman" w:hAnsi="Times New Roman" w:cs="Times New Roman"/>
          <w:sz w:val="26"/>
          <w:szCs w:val="26"/>
          <w:lang w:val="el-GR"/>
        </w:rPr>
        <w:t xml:space="preserve"> </w:t>
      </w:r>
      <w:r w:rsidR="004F1F10" w:rsidRPr="004F1F10">
        <w:rPr>
          <w:rFonts w:ascii="Times New Roman" w:hAnsi="Times New Roman" w:cs="Times New Roman"/>
          <w:sz w:val="26"/>
          <w:szCs w:val="26"/>
          <w:lang w:val="el-GR"/>
        </w:rPr>
        <w:t xml:space="preserve">αντιεκπαιδευτικά </w:t>
      </w:r>
      <w:r w:rsidR="008E0EEA" w:rsidRPr="004F1F10">
        <w:rPr>
          <w:rFonts w:ascii="Times New Roman" w:hAnsi="Times New Roman" w:cs="Times New Roman"/>
          <w:sz w:val="26"/>
          <w:szCs w:val="26"/>
          <w:lang w:val="el-GR"/>
        </w:rPr>
        <w:t>νομοθετήματα της κυβέρνησης</w:t>
      </w:r>
      <w:r w:rsidR="004F1F10" w:rsidRPr="004F1F10">
        <w:rPr>
          <w:rFonts w:ascii="Times New Roman" w:hAnsi="Times New Roman" w:cs="Times New Roman"/>
          <w:sz w:val="26"/>
          <w:szCs w:val="26"/>
          <w:shd w:val="clear" w:color="auto" w:fill="FFFFFF"/>
          <w:lang w:val="el-GR"/>
        </w:rPr>
        <w:t xml:space="preserve">. </w:t>
      </w:r>
    </w:p>
    <w:p w:rsidR="00E55F40" w:rsidRDefault="00E55F40" w:rsidP="00E55F40">
      <w:pPr>
        <w:pStyle w:val="Web"/>
        <w:shd w:val="clear" w:color="auto" w:fill="FFFFFF"/>
        <w:spacing w:before="0" w:beforeAutospacing="0" w:afterAutospacing="0" w:line="276" w:lineRule="auto"/>
        <w:ind w:firstLine="284"/>
        <w:jc w:val="both"/>
        <w:rPr>
          <w:sz w:val="26"/>
          <w:szCs w:val="26"/>
        </w:rPr>
      </w:pPr>
      <w:r>
        <w:rPr>
          <w:sz w:val="26"/>
          <w:szCs w:val="26"/>
        </w:rPr>
        <w:t>Τώρα, τ</w:t>
      </w:r>
      <w:r w:rsidR="007464FB" w:rsidRPr="004F1F10">
        <w:rPr>
          <w:sz w:val="26"/>
          <w:szCs w:val="26"/>
        </w:rPr>
        <w:t xml:space="preserve">ο ΥΠΑΙΘ </w:t>
      </w:r>
      <w:r w:rsidR="00EF25BA" w:rsidRPr="004F1F10">
        <w:rPr>
          <w:sz w:val="26"/>
          <w:szCs w:val="26"/>
          <w:shd w:val="clear" w:color="auto" w:fill="FFFFFF"/>
        </w:rPr>
        <w:t xml:space="preserve">με τη </w:t>
      </w:r>
      <w:r w:rsidR="00EF25BA" w:rsidRPr="004F1F10">
        <w:rPr>
          <w:sz w:val="26"/>
          <w:szCs w:val="26"/>
        </w:rPr>
        <w:t xml:space="preserve">δημοσίευση του ΦΕΚ «Συλλογικός προγραμματισμός, εσωτερική και εξωτερική </w:t>
      </w:r>
      <w:r w:rsidR="005E3315" w:rsidRPr="004F1F10">
        <w:rPr>
          <w:sz w:val="26"/>
          <w:szCs w:val="26"/>
        </w:rPr>
        <w:t>αξιολόγηση των σχολικών μονάδων</w:t>
      </w:r>
      <w:r w:rsidR="00EF25BA" w:rsidRPr="004F1F10">
        <w:rPr>
          <w:sz w:val="26"/>
          <w:szCs w:val="26"/>
        </w:rPr>
        <w:t>»</w:t>
      </w:r>
      <w:r w:rsidR="005E3315" w:rsidRPr="004F1F10">
        <w:rPr>
          <w:sz w:val="26"/>
          <w:szCs w:val="26"/>
        </w:rPr>
        <w:t xml:space="preserve"> σε συνδυασμό </w:t>
      </w:r>
      <w:r w:rsidR="008C7EC6">
        <w:rPr>
          <w:sz w:val="26"/>
          <w:szCs w:val="26"/>
        </w:rPr>
        <w:t>με διατάξεις των νόμων 4692/2020 και 4823</w:t>
      </w:r>
      <w:r w:rsidR="005E3315" w:rsidRPr="004F1F10">
        <w:rPr>
          <w:sz w:val="26"/>
          <w:szCs w:val="26"/>
        </w:rPr>
        <w:t>/2021,</w:t>
      </w:r>
      <w:r w:rsidR="00EF25BA" w:rsidRPr="004F1F10">
        <w:rPr>
          <w:sz w:val="26"/>
          <w:szCs w:val="26"/>
        </w:rPr>
        <w:t xml:space="preserve"> </w:t>
      </w:r>
      <w:r w:rsidR="00EF25BA" w:rsidRPr="004F1F10">
        <w:rPr>
          <w:b/>
          <w:sz w:val="26"/>
          <w:szCs w:val="26"/>
        </w:rPr>
        <w:t xml:space="preserve">προχωρά </w:t>
      </w:r>
      <w:r w:rsidR="005E3315" w:rsidRPr="004F1F10">
        <w:rPr>
          <w:b/>
          <w:sz w:val="26"/>
          <w:szCs w:val="26"/>
        </w:rPr>
        <w:t>στην</w:t>
      </w:r>
      <w:r>
        <w:rPr>
          <w:b/>
          <w:sz w:val="26"/>
          <w:szCs w:val="26"/>
        </w:rPr>
        <w:t xml:space="preserve"> αντιδραστική</w:t>
      </w:r>
      <w:r w:rsidR="005E3315" w:rsidRPr="004F1F10">
        <w:rPr>
          <w:b/>
          <w:sz w:val="26"/>
          <w:szCs w:val="26"/>
        </w:rPr>
        <w:t xml:space="preserve"> αξιολόγηση</w:t>
      </w:r>
      <w:r w:rsidR="00A06A32" w:rsidRPr="004F1F10">
        <w:rPr>
          <w:sz w:val="26"/>
          <w:szCs w:val="26"/>
        </w:rPr>
        <w:t xml:space="preserve">, </w:t>
      </w:r>
      <w:r w:rsidR="00A06A32" w:rsidRPr="004F1F10">
        <w:rPr>
          <w:b/>
          <w:sz w:val="26"/>
          <w:szCs w:val="26"/>
        </w:rPr>
        <w:t xml:space="preserve">με την </w:t>
      </w:r>
      <w:r w:rsidR="000161CF" w:rsidRPr="004F1F10">
        <w:rPr>
          <w:b/>
          <w:sz w:val="26"/>
          <w:szCs w:val="26"/>
        </w:rPr>
        <w:t>εσωτερική αξιολόγηση</w:t>
      </w:r>
      <w:r w:rsidR="00763570" w:rsidRPr="004F1F10">
        <w:rPr>
          <w:sz w:val="26"/>
          <w:szCs w:val="26"/>
        </w:rPr>
        <w:t xml:space="preserve"> </w:t>
      </w:r>
      <w:r w:rsidR="004F1F10" w:rsidRPr="004F1F10">
        <w:rPr>
          <w:sz w:val="26"/>
          <w:szCs w:val="26"/>
        </w:rPr>
        <w:t xml:space="preserve">των σχολείων </w:t>
      </w:r>
      <w:r w:rsidR="000161CF" w:rsidRPr="004F1F10">
        <w:rPr>
          <w:sz w:val="26"/>
          <w:szCs w:val="26"/>
        </w:rPr>
        <w:t xml:space="preserve">από </w:t>
      </w:r>
      <w:r w:rsidR="00763570" w:rsidRPr="004F1F10">
        <w:rPr>
          <w:sz w:val="26"/>
          <w:szCs w:val="26"/>
        </w:rPr>
        <w:t>τους συλλόγους διδασκόντων</w:t>
      </w:r>
      <w:r w:rsidR="000161CF" w:rsidRPr="004F1F10">
        <w:rPr>
          <w:sz w:val="26"/>
          <w:szCs w:val="26"/>
        </w:rPr>
        <w:t xml:space="preserve"> </w:t>
      </w:r>
      <w:r w:rsidR="000161CF" w:rsidRPr="004F1F10">
        <w:rPr>
          <w:b/>
          <w:sz w:val="26"/>
          <w:szCs w:val="26"/>
        </w:rPr>
        <w:t>και</w:t>
      </w:r>
      <w:r w:rsidR="00786E42" w:rsidRPr="004F1F10">
        <w:rPr>
          <w:b/>
          <w:sz w:val="26"/>
          <w:szCs w:val="26"/>
        </w:rPr>
        <w:t xml:space="preserve"> την</w:t>
      </w:r>
      <w:r>
        <w:rPr>
          <w:b/>
          <w:sz w:val="26"/>
          <w:szCs w:val="26"/>
        </w:rPr>
        <w:t xml:space="preserve"> εξωτερική αξιολόγησή τους</w:t>
      </w:r>
      <w:r w:rsidR="004F1F10" w:rsidRPr="004F1F10">
        <w:rPr>
          <w:b/>
          <w:sz w:val="26"/>
          <w:szCs w:val="26"/>
        </w:rPr>
        <w:t xml:space="preserve"> </w:t>
      </w:r>
      <w:r w:rsidR="000161CF" w:rsidRPr="004F1F10">
        <w:rPr>
          <w:sz w:val="26"/>
          <w:szCs w:val="26"/>
        </w:rPr>
        <w:t>από</w:t>
      </w:r>
      <w:r w:rsidR="004B2740" w:rsidRPr="004F1F10">
        <w:rPr>
          <w:sz w:val="26"/>
          <w:szCs w:val="26"/>
        </w:rPr>
        <w:t xml:space="preserve"> τους Συντονιστές εκπαιδευτικού έργου</w:t>
      </w:r>
      <w:r w:rsidR="000161CF" w:rsidRPr="004F1F10">
        <w:rPr>
          <w:sz w:val="26"/>
          <w:szCs w:val="26"/>
        </w:rPr>
        <w:t>, τα ΠΕΚΕΣ,</w:t>
      </w:r>
      <w:r w:rsidR="00ED2315" w:rsidRPr="004F1F10">
        <w:rPr>
          <w:sz w:val="26"/>
          <w:szCs w:val="26"/>
        </w:rPr>
        <w:t xml:space="preserve"> το ΙΕΠ και την Α.ΔΙ.Π.Π.Δ.Ε</w:t>
      </w:r>
      <w:r w:rsidR="00786E42" w:rsidRPr="004F1F10">
        <w:rPr>
          <w:sz w:val="26"/>
          <w:szCs w:val="26"/>
        </w:rPr>
        <w:t xml:space="preserve"> (Αρχή Διασφάλισης Ποιότητας στην Π</w:t>
      </w:r>
      <w:r w:rsidR="000161CF" w:rsidRPr="004F1F10">
        <w:rPr>
          <w:sz w:val="26"/>
          <w:szCs w:val="26"/>
        </w:rPr>
        <w:t>ρωτοβάθμια</w:t>
      </w:r>
      <w:r w:rsidR="00786E42" w:rsidRPr="004F1F10">
        <w:rPr>
          <w:sz w:val="26"/>
          <w:szCs w:val="26"/>
        </w:rPr>
        <w:t xml:space="preserve"> και Δευτεροβάθμια Ε</w:t>
      </w:r>
      <w:r w:rsidR="00A06A32" w:rsidRPr="004F1F10">
        <w:rPr>
          <w:sz w:val="26"/>
          <w:szCs w:val="26"/>
        </w:rPr>
        <w:t>κπαίδευση</w:t>
      </w:r>
      <w:r w:rsidR="004B2740" w:rsidRPr="004F1F10">
        <w:rPr>
          <w:sz w:val="26"/>
          <w:szCs w:val="26"/>
        </w:rPr>
        <w:t>)</w:t>
      </w:r>
      <w:r w:rsidR="004F1F10" w:rsidRPr="004F1F10">
        <w:rPr>
          <w:sz w:val="26"/>
          <w:szCs w:val="26"/>
        </w:rPr>
        <w:t xml:space="preserve">, καθώς και </w:t>
      </w:r>
      <w:r w:rsidR="00FA239B" w:rsidRPr="004F1F10">
        <w:rPr>
          <w:b/>
          <w:sz w:val="26"/>
          <w:szCs w:val="26"/>
        </w:rPr>
        <w:t>στην κατηγοριοποίηση των σχολικών μονάδων</w:t>
      </w:r>
      <w:r w:rsidR="00FA239B" w:rsidRPr="004F1F10">
        <w:rPr>
          <w:sz w:val="26"/>
          <w:szCs w:val="26"/>
        </w:rPr>
        <w:t xml:space="preserve"> (με τις αντίστοιχες καταχωρήσεις σε ψηφιακή πλατφόρμα του ΙΕΠ και</w:t>
      </w:r>
      <w:r>
        <w:rPr>
          <w:sz w:val="26"/>
          <w:szCs w:val="26"/>
        </w:rPr>
        <w:t xml:space="preserve"> στην ιστοσελίδα του σχολείου). </w:t>
      </w:r>
    </w:p>
    <w:p w:rsidR="00FA239B" w:rsidRPr="004F1F10" w:rsidRDefault="00ED2315" w:rsidP="00E55F40">
      <w:pPr>
        <w:pStyle w:val="Web"/>
        <w:shd w:val="clear" w:color="auto" w:fill="FFFFFF"/>
        <w:spacing w:before="0" w:beforeAutospacing="0" w:afterAutospacing="0" w:line="276" w:lineRule="auto"/>
        <w:ind w:firstLine="284"/>
        <w:jc w:val="both"/>
        <w:rPr>
          <w:sz w:val="26"/>
          <w:szCs w:val="26"/>
        </w:rPr>
      </w:pPr>
      <w:r w:rsidRPr="004F1F10">
        <w:rPr>
          <w:b/>
          <w:sz w:val="26"/>
          <w:szCs w:val="26"/>
        </w:rPr>
        <w:t>Η μάχη για την αποτροπή της αντιδραστικής αξιολόγησης είναι κομβ</w:t>
      </w:r>
      <w:r w:rsidR="00FE4267" w:rsidRPr="004F1F10">
        <w:rPr>
          <w:b/>
          <w:sz w:val="26"/>
          <w:szCs w:val="26"/>
        </w:rPr>
        <w:t>ικής σημασίας.</w:t>
      </w:r>
      <w:r w:rsidR="00FE4267" w:rsidRPr="004F1F10">
        <w:rPr>
          <w:sz w:val="26"/>
          <w:szCs w:val="26"/>
        </w:rPr>
        <w:t xml:space="preserve"> </w:t>
      </w:r>
      <w:r w:rsidR="00FE4267" w:rsidRPr="004F1F10">
        <w:rPr>
          <w:b/>
          <w:sz w:val="26"/>
          <w:szCs w:val="26"/>
        </w:rPr>
        <w:t>Γι’ αυτό και όλοι μαζικά, ενωτικά, αποφασιστικά, υλοποιούμε τις αποφάσεις της ΔΟΕ για απεργία-αποχή από τις διαδικασίες αξιολόγησης.</w:t>
      </w:r>
      <w:r w:rsidR="00FE4267" w:rsidRPr="004F1F10">
        <w:rPr>
          <w:sz w:val="26"/>
          <w:szCs w:val="26"/>
        </w:rPr>
        <w:t xml:space="preserve"> </w:t>
      </w:r>
    </w:p>
    <w:p w:rsidR="00FE4267" w:rsidRDefault="00FA239B" w:rsidP="00E55F40">
      <w:pPr>
        <w:pStyle w:val="Web"/>
        <w:shd w:val="clear" w:color="auto" w:fill="FFFFFF"/>
        <w:spacing w:before="0" w:beforeAutospacing="0" w:afterAutospacing="0" w:line="276" w:lineRule="auto"/>
        <w:ind w:firstLine="284"/>
        <w:jc w:val="both"/>
        <w:rPr>
          <w:sz w:val="26"/>
          <w:szCs w:val="26"/>
        </w:rPr>
      </w:pPr>
      <w:r w:rsidRPr="004F1F10">
        <w:rPr>
          <w:b/>
          <w:sz w:val="26"/>
          <w:szCs w:val="26"/>
        </w:rPr>
        <w:t xml:space="preserve">Τονίζουμε ότι η </w:t>
      </w:r>
      <w:r w:rsidR="00FE4267" w:rsidRPr="004F1F10">
        <w:rPr>
          <w:b/>
          <w:sz w:val="26"/>
          <w:szCs w:val="26"/>
        </w:rPr>
        <w:t>συμμετοχή στην απεργία-αποχή είναι μια απολύτως νόμιμη</w:t>
      </w:r>
      <w:r w:rsidR="00ED2315" w:rsidRPr="004F1F10">
        <w:rPr>
          <w:b/>
          <w:sz w:val="26"/>
          <w:szCs w:val="26"/>
        </w:rPr>
        <w:t xml:space="preserve">, συνταγματικά </w:t>
      </w:r>
      <w:r w:rsidR="00E55F40" w:rsidRPr="004F1F10">
        <w:rPr>
          <w:b/>
          <w:sz w:val="26"/>
          <w:szCs w:val="26"/>
        </w:rPr>
        <w:t>κατοχυρωμένη</w:t>
      </w:r>
      <w:r w:rsidR="00ED2315" w:rsidRPr="004F1F10">
        <w:rPr>
          <w:b/>
          <w:sz w:val="26"/>
          <w:szCs w:val="26"/>
        </w:rPr>
        <w:t xml:space="preserve"> μορφή συνδικαλιστικής δράσης</w:t>
      </w:r>
      <w:r w:rsidR="00FE4267" w:rsidRPr="004F1F10">
        <w:rPr>
          <w:b/>
          <w:sz w:val="26"/>
          <w:szCs w:val="26"/>
        </w:rPr>
        <w:t xml:space="preserve"> </w:t>
      </w:r>
      <w:r w:rsidRPr="004F1F10">
        <w:rPr>
          <w:sz w:val="26"/>
          <w:szCs w:val="26"/>
        </w:rPr>
        <w:t xml:space="preserve">(σύμφωνα με τις αντίστοιχες αποφάσεις της Ομοσπονδίας). </w:t>
      </w:r>
    </w:p>
    <w:p w:rsidR="00F32535" w:rsidRPr="00F32535" w:rsidRDefault="00F32535" w:rsidP="00F32535">
      <w:pPr>
        <w:spacing w:after="100" w:line="276" w:lineRule="auto"/>
        <w:ind w:firstLine="284"/>
        <w:jc w:val="both"/>
        <w:rPr>
          <w:rFonts w:ascii="Times New Roman" w:hAnsi="Times New Roman" w:cs="Times New Roman"/>
          <w:b/>
          <w:sz w:val="26"/>
          <w:szCs w:val="26"/>
          <w:lang w:val="el-GR"/>
        </w:rPr>
      </w:pPr>
      <w:r w:rsidRPr="004F1F10">
        <w:rPr>
          <w:rFonts w:ascii="Times New Roman" w:hAnsi="Times New Roman" w:cs="Times New Roman"/>
          <w:b/>
          <w:sz w:val="26"/>
          <w:szCs w:val="26"/>
          <w:lang w:val="el-GR"/>
        </w:rPr>
        <w:t xml:space="preserve">Ο νικηφόρος αγώνας του κλάδου ενάντια στην αξιολόγηση-χειραγώγηση του Π.Δ. 152/2013 και του ν.4024/2011 αποτελεί παρακαταθήκη και οδηγό μας. </w:t>
      </w:r>
      <w:r w:rsidRPr="00BF00C8">
        <w:rPr>
          <w:rFonts w:ascii="Times New Roman" w:hAnsi="Times New Roman" w:cs="Times New Roman"/>
          <w:sz w:val="26"/>
          <w:szCs w:val="26"/>
          <w:lang w:val="el-GR"/>
        </w:rPr>
        <w:t xml:space="preserve">Όπως αφήσαμε στα χαρτιά τις ρυθμίσεις για την αναμετάδοση του μαθήματος και τις κάμερες στην τάξη, όπως ακυρώσαμε τις </w:t>
      </w:r>
      <w:r w:rsidR="00735E2C" w:rsidRPr="00BF00C8">
        <w:rPr>
          <w:rFonts w:ascii="Times New Roman" w:hAnsi="Times New Roman" w:cs="Times New Roman"/>
          <w:sz w:val="26"/>
          <w:szCs w:val="26"/>
          <w:lang w:val="el-GR"/>
        </w:rPr>
        <w:t>πραξικοπηματικές</w:t>
      </w:r>
      <w:r w:rsidRPr="00BF00C8">
        <w:rPr>
          <w:rFonts w:ascii="Times New Roman" w:hAnsi="Times New Roman" w:cs="Times New Roman"/>
          <w:sz w:val="26"/>
          <w:szCs w:val="26"/>
          <w:lang w:val="el-GR"/>
        </w:rPr>
        <w:t xml:space="preserve"> μεθοδεύσεις της κυβέρνησης με τις εκλογές-παρωδία για τα Υπηρεσιακά Συμβούλια, όπως ακυρώσαμε</w:t>
      </w:r>
      <w:r>
        <w:rPr>
          <w:rFonts w:ascii="Times New Roman" w:hAnsi="Times New Roman" w:cs="Times New Roman"/>
          <w:sz w:val="26"/>
          <w:szCs w:val="26"/>
          <w:lang w:val="el-GR"/>
        </w:rPr>
        <w:t xml:space="preserve"> πέρσι</w:t>
      </w:r>
      <w:r w:rsidRPr="00BF00C8">
        <w:rPr>
          <w:rFonts w:ascii="Times New Roman" w:hAnsi="Times New Roman" w:cs="Times New Roman"/>
          <w:sz w:val="26"/>
          <w:szCs w:val="26"/>
          <w:lang w:val="el-GR"/>
        </w:rPr>
        <w:t xml:space="preserve"> </w:t>
      </w:r>
      <w:r w:rsidR="00DB794B">
        <w:rPr>
          <w:rFonts w:ascii="Times New Roman" w:hAnsi="Times New Roman" w:cs="Times New Roman"/>
          <w:sz w:val="26"/>
          <w:szCs w:val="26"/>
          <w:lang w:val="el-GR"/>
        </w:rPr>
        <w:t xml:space="preserve">τις διαδικασίες αξιολόγησης </w:t>
      </w:r>
      <w:r w:rsidRPr="00BF00C8">
        <w:rPr>
          <w:rFonts w:ascii="Times New Roman" w:hAnsi="Times New Roman" w:cs="Times New Roman"/>
          <w:sz w:val="26"/>
          <w:szCs w:val="26"/>
          <w:lang w:val="el-GR"/>
        </w:rPr>
        <w:t>με 95% συμμετοχή στην απεργία-αποχή (100% συμμετοχή στην απεργία-</w:t>
      </w:r>
      <w:r w:rsidRPr="00BF00C8">
        <w:rPr>
          <w:rFonts w:ascii="Times New Roman" w:hAnsi="Times New Roman" w:cs="Times New Roman"/>
          <w:sz w:val="26"/>
          <w:szCs w:val="26"/>
          <w:lang w:val="el-GR"/>
        </w:rPr>
        <w:lastRenderedPageBreak/>
        <w:t xml:space="preserve">αποχή στον Σύλλογό μας), </w:t>
      </w:r>
      <w:r w:rsidRPr="004F1F10">
        <w:rPr>
          <w:rFonts w:ascii="Times New Roman" w:hAnsi="Times New Roman" w:cs="Times New Roman"/>
          <w:b/>
          <w:sz w:val="26"/>
          <w:szCs w:val="26"/>
          <w:lang w:val="el-GR"/>
        </w:rPr>
        <w:t xml:space="preserve">έτσι και τώρα με εμπιστοσύνη στη συλλογική μας δύναμη θα ακυρώσουμε τους  κυβερνητικούς σχεδιασμούς! </w:t>
      </w:r>
    </w:p>
    <w:p w:rsidR="00BF00C8" w:rsidRDefault="00BF00C8" w:rsidP="00BF00C8">
      <w:pPr>
        <w:suppressAutoHyphens/>
        <w:spacing w:after="60" w:line="276" w:lineRule="auto"/>
        <w:ind w:firstLine="284"/>
        <w:jc w:val="both"/>
        <w:rPr>
          <w:rFonts w:ascii="Times New Roman" w:eastAsia="Calibri" w:hAnsi="Times New Roman" w:cs="Times New Roman"/>
          <w:b/>
          <w:bCs/>
          <w:sz w:val="26"/>
          <w:szCs w:val="26"/>
          <w:lang w:val="el-GR" w:eastAsia="zh-CN"/>
        </w:rPr>
      </w:pPr>
      <w:r w:rsidRPr="009D2DB5">
        <w:rPr>
          <w:rFonts w:ascii="Times New Roman" w:eastAsia="Calibri" w:hAnsi="Times New Roman" w:cs="Times New Roman"/>
          <w:b/>
          <w:bCs/>
          <w:sz w:val="26"/>
          <w:szCs w:val="26"/>
          <w:lang w:val="el-GR" w:eastAsia="zh-CN"/>
        </w:rPr>
        <w:t>Αν η κυβέρνηση και το Υπουργείο Παιδείας είχαν πρόθεση</w:t>
      </w:r>
      <w:r w:rsidRPr="009D2DB5">
        <w:rPr>
          <w:rFonts w:ascii="Times New Roman" w:eastAsia="Calibri" w:hAnsi="Times New Roman" w:cs="Times New Roman"/>
          <w:sz w:val="26"/>
          <w:szCs w:val="26"/>
          <w:lang w:val="el-GR" w:eastAsia="zh-CN"/>
        </w:rPr>
        <w:t xml:space="preserve"> να στηρίξουν τη λειτουργία των σχολείων και να βοηθήσουν στην «αναβάθμιση του εκπαιδευτικού έργου»</w:t>
      </w:r>
      <w:r>
        <w:rPr>
          <w:rFonts w:ascii="Times New Roman" w:eastAsia="Calibri" w:hAnsi="Times New Roman" w:cs="Times New Roman"/>
          <w:sz w:val="26"/>
          <w:szCs w:val="26"/>
          <w:lang w:val="el-GR" w:eastAsia="zh-CN"/>
        </w:rPr>
        <w:t xml:space="preserve"> -όπως δηλώνουν-</w:t>
      </w:r>
      <w:r w:rsidRPr="009D2DB5">
        <w:rPr>
          <w:rFonts w:ascii="Times New Roman" w:eastAsia="Calibri" w:hAnsi="Times New Roman" w:cs="Times New Roman"/>
          <w:sz w:val="26"/>
          <w:szCs w:val="26"/>
          <w:lang w:val="el-GR" w:eastAsia="zh-CN"/>
        </w:rPr>
        <w:t xml:space="preserve"> </w:t>
      </w:r>
      <w:r w:rsidRPr="009D2DB5">
        <w:rPr>
          <w:rFonts w:ascii="Times New Roman" w:eastAsia="Calibri" w:hAnsi="Times New Roman" w:cs="Times New Roman"/>
          <w:b/>
          <w:bCs/>
          <w:sz w:val="26"/>
          <w:szCs w:val="26"/>
          <w:lang w:val="el-GR" w:eastAsia="zh-CN"/>
        </w:rPr>
        <w:t>θα είχαν ικανοποιήσει τις δίκαιες διεκδικήσεις των εκπαιδευτικών σωματείων</w:t>
      </w:r>
      <w:r w:rsidRPr="009D2DB5">
        <w:rPr>
          <w:rFonts w:ascii="Times New Roman" w:eastAsia="Calibri" w:hAnsi="Times New Roman" w:cs="Times New Roman"/>
          <w:sz w:val="26"/>
          <w:szCs w:val="26"/>
          <w:lang w:val="el-GR" w:eastAsia="zh-CN"/>
        </w:rPr>
        <w:t xml:space="preserve">, των γονιών και των μαθητών. </w:t>
      </w:r>
      <w:r w:rsidRPr="009D2DB5">
        <w:rPr>
          <w:rFonts w:ascii="Times New Roman" w:eastAsia="Calibri" w:hAnsi="Times New Roman" w:cs="Times New Roman"/>
          <w:bCs/>
          <w:sz w:val="26"/>
          <w:szCs w:val="26"/>
          <w:lang w:val="el-GR" w:eastAsia="zh-CN"/>
        </w:rPr>
        <w:t>Οι δεκάδες χιλιάδες εκπαιδευτικοί</w:t>
      </w:r>
      <w:r w:rsidRPr="009D2DB5">
        <w:rPr>
          <w:rFonts w:ascii="Times New Roman" w:eastAsia="Calibri" w:hAnsi="Times New Roman" w:cs="Times New Roman"/>
          <w:b/>
          <w:bCs/>
          <w:sz w:val="26"/>
          <w:szCs w:val="26"/>
          <w:lang w:val="el-GR" w:eastAsia="zh-CN"/>
        </w:rPr>
        <w:t xml:space="preserve"> </w:t>
      </w:r>
      <w:r w:rsidRPr="009D2DB5">
        <w:rPr>
          <w:rFonts w:ascii="Times New Roman" w:eastAsia="Calibri" w:hAnsi="Times New Roman" w:cs="Times New Roman"/>
          <w:bCs/>
          <w:sz w:val="26"/>
          <w:szCs w:val="26"/>
          <w:lang w:val="el-GR" w:eastAsia="zh-CN"/>
        </w:rPr>
        <w:t xml:space="preserve">που ζούμε και αναπνέουμε καθημερινά μέσα στα σχολεία, που βιώνουμε και οι ίδιοι μαζί με τους μαθητές μας τα άγχη και τις αγωνίες των γονιών για το μέλλον και την πρόοδο των παιδιών τους, </w:t>
      </w:r>
      <w:r w:rsidRPr="009D2DB5">
        <w:rPr>
          <w:rFonts w:ascii="Times New Roman" w:eastAsia="Calibri" w:hAnsi="Times New Roman" w:cs="Times New Roman"/>
          <w:b/>
          <w:bCs/>
          <w:sz w:val="26"/>
          <w:szCs w:val="26"/>
          <w:lang w:val="el-GR" w:eastAsia="zh-CN"/>
        </w:rPr>
        <w:t xml:space="preserve">είμαστε οι πρώτοι που παλεύουμε για το καθολικό δικαίωμα στη μόρφωση με σεβασμό και ισότητα για όλα τα παιδιά, για μια παιδεία που να μορφώνει και όχι να εξοντώνει, για </w:t>
      </w:r>
      <w:r w:rsidRPr="009D2DB5">
        <w:rPr>
          <w:rFonts w:ascii="Times New Roman" w:hAnsi="Times New Roman" w:cs="Times New Roman"/>
          <w:b/>
          <w:sz w:val="26"/>
          <w:szCs w:val="26"/>
          <w:lang w:val="el-GR"/>
        </w:rPr>
        <w:t>ένα σχολείο που δεν σιωπά</w:t>
      </w:r>
      <w:r w:rsidR="00735E2C">
        <w:rPr>
          <w:rFonts w:ascii="Times New Roman" w:hAnsi="Times New Roman" w:cs="Times New Roman"/>
          <w:b/>
          <w:sz w:val="26"/>
          <w:szCs w:val="26"/>
          <w:lang w:val="el-GR"/>
        </w:rPr>
        <w:t>, δε</w:t>
      </w:r>
      <w:r>
        <w:rPr>
          <w:rFonts w:ascii="Times New Roman" w:hAnsi="Times New Roman" w:cs="Times New Roman"/>
          <w:b/>
          <w:sz w:val="26"/>
          <w:szCs w:val="26"/>
          <w:lang w:val="el-GR"/>
        </w:rPr>
        <w:t xml:space="preserve"> φοβάται</w:t>
      </w:r>
      <w:r w:rsidRPr="009D2DB5">
        <w:rPr>
          <w:rFonts w:ascii="Times New Roman" w:hAnsi="Times New Roman" w:cs="Times New Roman"/>
          <w:b/>
          <w:sz w:val="26"/>
          <w:szCs w:val="26"/>
          <w:lang w:val="el-GR"/>
        </w:rPr>
        <w:t xml:space="preserve"> και δεν παραιτείται από τον παιδαγωγικό και μορφωτικό του ρόλο,</w:t>
      </w:r>
      <w:r w:rsidRPr="009D2DB5">
        <w:rPr>
          <w:rFonts w:ascii="Times New Roman" w:eastAsia="Calibri" w:hAnsi="Times New Roman" w:cs="Times New Roman"/>
          <w:b/>
          <w:bCs/>
          <w:sz w:val="26"/>
          <w:szCs w:val="26"/>
          <w:lang w:val="el-GR" w:eastAsia="zh-CN"/>
        </w:rPr>
        <w:t xml:space="preserve"> για παιδαγωγική ελευθερία και δημοκρατία στα σχολεία. </w:t>
      </w:r>
    </w:p>
    <w:p w:rsidR="005E3315" w:rsidRPr="004F1F10" w:rsidRDefault="005E3315" w:rsidP="00E55F40">
      <w:pPr>
        <w:spacing w:after="100" w:line="276" w:lineRule="auto"/>
        <w:ind w:firstLine="284"/>
        <w:jc w:val="both"/>
        <w:rPr>
          <w:rFonts w:ascii="Times New Roman" w:hAnsi="Times New Roman" w:cs="Times New Roman"/>
          <w:b/>
          <w:sz w:val="26"/>
          <w:szCs w:val="26"/>
          <w:lang w:val="el-GR"/>
        </w:rPr>
      </w:pPr>
      <w:r w:rsidRPr="004F1F10">
        <w:rPr>
          <w:rFonts w:ascii="Times New Roman" w:eastAsia="Calibri" w:hAnsi="Times New Roman" w:cs="Times New Roman"/>
          <w:b/>
          <w:bCs/>
          <w:smallCaps/>
          <w:sz w:val="26"/>
          <w:szCs w:val="26"/>
          <w:lang w:val="el-GR" w:eastAsia="zh-CN"/>
        </w:rPr>
        <w:t>Κ</w:t>
      </w:r>
      <w:r w:rsidRPr="004F1F10">
        <w:rPr>
          <w:rFonts w:ascii="Times New Roman" w:hAnsi="Times New Roman" w:cs="Times New Roman"/>
          <w:b/>
          <w:sz w:val="26"/>
          <w:szCs w:val="26"/>
          <w:lang w:val="el-GR"/>
        </w:rPr>
        <w:t xml:space="preserve">αλούμε τους Συλλόγους Διδασκόντων, όλους τους συναδέλφους και τις </w:t>
      </w:r>
      <w:proofErr w:type="spellStart"/>
      <w:r w:rsidRPr="004F1F10">
        <w:rPr>
          <w:rFonts w:ascii="Times New Roman" w:hAnsi="Times New Roman" w:cs="Times New Roman"/>
          <w:b/>
          <w:sz w:val="26"/>
          <w:szCs w:val="26"/>
          <w:lang w:val="el-GR"/>
        </w:rPr>
        <w:t>συναδέλφισσες</w:t>
      </w:r>
      <w:proofErr w:type="spellEnd"/>
      <w:r w:rsidRPr="004F1F10">
        <w:rPr>
          <w:rFonts w:ascii="Times New Roman" w:hAnsi="Times New Roman" w:cs="Times New Roman"/>
          <w:b/>
          <w:sz w:val="26"/>
          <w:szCs w:val="26"/>
          <w:lang w:val="el-GR"/>
        </w:rPr>
        <w:t xml:space="preserve"> σε όλες τις σχολικές μονάδες, να συμμετέχουν μαζικά, ενωτικά, αποφασιστικά στην ΑΠΕΡΓΙΑ-ΑΠΟΧΗ που ομόφωνα αποφάσισε η ΔΟΕ, για να δώσουμε ενιαία, καθολικά και νικηφόρα, τη μάχη της εργασιακής μας αξιοπρέπειας, τη</w:t>
      </w:r>
      <w:r w:rsidR="00EA68AE" w:rsidRPr="004F1F10">
        <w:rPr>
          <w:rFonts w:ascii="Times New Roman" w:hAnsi="Times New Roman" w:cs="Times New Roman"/>
          <w:b/>
          <w:sz w:val="26"/>
          <w:szCs w:val="26"/>
          <w:lang w:val="el-GR"/>
        </w:rPr>
        <w:t xml:space="preserve"> </w:t>
      </w:r>
      <w:r w:rsidRPr="004F1F10">
        <w:rPr>
          <w:rFonts w:ascii="Times New Roman" w:hAnsi="Times New Roman" w:cs="Times New Roman"/>
          <w:b/>
          <w:sz w:val="26"/>
          <w:szCs w:val="26"/>
          <w:lang w:val="el-GR"/>
        </w:rPr>
        <w:t xml:space="preserve">μάχη της υπεράσπισης του δημόσιου σχολείου. Το Υπουργείο Παιδείας σε αυτόν τον πόλεμο κατά των εκπαιδευτικών δεν πρέπει και δεν θα βρει συμμάχους ανάμεσά μας!   </w:t>
      </w:r>
    </w:p>
    <w:p w:rsidR="00BF00C8" w:rsidRPr="00DB794B" w:rsidRDefault="00BF00C8" w:rsidP="00BF00C8">
      <w:pPr>
        <w:pStyle w:val="Web"/>
        <w:shd w:val="clear" w:color="auto" w:fill="FFFFFF"/>
        <w:spacing w:before="0" w:beforeAutospacing="0" w:afterAutospacing="0" w:line="276" w:lineRule="auto"/>
        <w:ind w:firstLine="284"/>
        <w:jc w:val="both"/>
        <w:rPr>
          <w:b/>
          <w:sz w:val="26"/>
          <w:szCs w:val="26"/>
        </w:rPr>
      </w:pPr>
      <w:r w:rsidRPr="00DB794B">
        <w:rPr>
          <w:b/>
          <w:sz w:val="26"/>
          <w:szCs w:val="26"/>
        </w:rPr>
        <w:t>Δηλώνουμε ότι το ΔΣ του Συλλόγου μας δεν πρόκειται να αφήσει κανένα σύλλογο διδασκόντων, κανένα</w:t>
      </w:r>
      <w:r w:rsidR="00155501" w:rsidRPr="00DB794B">
        <w:rPr>
          <w:b/>
          <w:sz w:val="26"/>
          <w:szCs w:val="26"/>
        </w:rPr>
        <w:t>/καμία</w:t>
      </w:r>
      <w:r w:rsidRPr="00DB794B">
        <w:rPr>
          <w:b/>
          <w:sz w:val="26"/>
          <w:szCs w:val="26"/>
        </w:rPr>
        <w:t xml:space="preserve"> συνάδελφο μόνο του</w:t>
      </w:r>
      <w:r w:rsidR="00155501" w:rsidRPr="00DB794B">
        <w:rPr>
          <w:b/>
          <w:sz w:val="26"/>
          <w:szCs w:val="26"/>
        </w:rPr>
        <w:t>/της</w:t>
      </w:r>
      <w:r w:rsidRPr="00DB794B">
        <w:rPr>
          <w:b/>
          <w:sz w:val="26"/>
          <w:szCs w:val="26"/>
        </w:rPr>
        <w:t xml:space="preserve"> και θα σταθεί δίπλα </w:t>
      </w:r>
      <w:r w:rsidR="00F75E11" w:rsidRPr="00DB794B">
        <w:rPr>
          <w:b/>
          <w:sz w:val="26"/>
          <w:szCs w:val="26"/>
        </w:rPr>
        <w:t>του</w:t>
      </w:r>
      <w:r w:rsidR="00A66C58" w:rsidRPr="00DB794B">
        <w:rPr>
          <w:b/>
          <w:sz w:val="26"/>
          <w:szCs w:val="26"/>
        </w:rPr>
        <w:t>ς</w:t>
      </w:r>
      <w:r w:rsidRPr="00DB794B">
        <w:rPr>
          <w:b/>
          <w:sz w:val="26"/>
          <w:szCs w:val="26"/>
        </w:rPr>
        <w:t xml:space="preserve"> με όλα τα μέσα. </w:t>
      </w:r>
    </w:p>
    <w:p w:rsidR="00A66C58" w:rsidRDefault="00A66C58" w:rsidP="001511FD">
      <w:pPr>
        <w:spacing w:line="276" w:lineRule="auto"/>
        <w:ind w:firstLine="426"/>
        <w:jc w:val="both"/>
        <w:rPr>
          <w:rFonts w:ascii="Times New Roman" w:hAnsi="Times New Roman" w:cs="Times New Roman"/>
          <w:sz w:val="26"/>
          <w:szCs w:val="26"/>
          <w:lang w:val="el-GR"/>
        </w:rPr>
      </w:pPr>
      <w:r>
        <w:rPr>
          <w:rFonts w:ascii="Times New Roman" w:hAnsi="Times New Roman" w:cs="Times New Roman"/>
          <w:sz w:val="26"/>
          <w:szCs w:val="26"/>
          <w:lang w:val="el-GR"/>
        </w:rPr>
        <w:t>Για την καλύτερη ενημέρωση και οργάνωση</w:t>
      </w:r>
      <w:r w:rsidRPr="00A66C58">
        <w:rPr>
          <w:rFonts w:ascii="Times New Roman" w:hAnsi="Times New Roman" w:cs="Times New Roman"/>
          <w:sz w:val="26"/>
          <w:szCs w:val="26"/>
          <w:lang w:val="el-GR"/>
        </w:rPr>
        <w:t xml:space="preserve"> του αγώνα </w:t>
      </w:r>
      <w:r w:rsidR="00F75E11">
        <w:rPr>
          <w:rFonts w:ascii="Times New Roman" w:hAnsi="Times New Roman" w:cs="Times New Roman"/>
          <w:sz w:val="26"/>
          <w:szCs w:val="26"/>
          <w:lang w:val="el-GR"/>
        </w:rPr>
        <w:t>το ΔΣ</w:t>
      </w:r>
      <w:r w:rsidRPr="00A66C58">
        <w:rPr>
          <w:rFonts w:ascii="Times New Roman" w:hAnsi="Times New Roman" w:cs="Times New Roman"/>
          <w:sz w:val="26"/>
          <w:szCs w:val="26"/>
          <w:lang w:val="el-GR"/>
        </w:rPr>
        <w:t xml:space="preserve"> του Συλλόγου μας προχωρά σε διαδικτυακές ενημερωτικές συναντήσεις</w:t>
      </w:r>
      <w:r w:rsidR="00F75E11">
        <w:rPr>
          <w:rFonts w:ascii="Times New Roman" w:hAnsi="Times New Roman" w:cs="Times New Roman"/>
          <w:sz w:val="26"/>
          <w:szCs w:val="26"/>
          <w:lang w:val="el-GR"/>
        </w:rPr>
        <w:t>:</w:t>
      </w:r>
      <w:r w:rsidRPr="00A66C58">
        <w:rPr>
          <w:rFonts w:ascii="Times New Roman" w:hAnsi="Times New Roman" w:cs="Times New Roman"/>
          <w:sz w:val="26"/>
          <w:szCs w:val="26"/>
          <w:lang w:val="el-GR"/>
        </w:rPr>
        <w:t xml:space="preserve"> </w:t>
      </w:r>
    </w:p>
    <w:p w:rsidR="00A66C58" w:rsidRPr="00A66C58" w:rsidRDefault="00A66C58" w:rsidP="00F75E11">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sz w:val="26"/>
          <w:szCs w:val="26"/>
          <w:lang w:val="el-GR"/>
        </w:rPr>
      </w:pPr>
      <w:r w:rsidRPr="00A66C58">
        <w:rPr>
          <w:rFonts w:ascii="Times New Roman" w:hAnsi="Times New Roman" w:cs="Times New Roman"/>
          <w:b/>
          <w:sz w:val="26"/>
          <w:szCs w:val="26"/>
          <w:lang w:val="el-GR"/>
        </w:rPr>
        <w:t xml:space="preserve">ΠΕΜΠΤΗ 23 ΣΕΠΤΕΜΒΡΙΟΥ, 17.30 – 19.00, </w:t>
      </w:r>
      <w:r w:rsidRPr="00A66C58">
        <w:rPr>
          <w:rFonts w:ascii="Times New Roman" w:hAnsi="Times New Roman" w:cs="Times New Roman"/>
          <w:sz w:val="26"/>
          <w:szCs w:val="26"/>
          <w:lang w:val="el-GR"/>
        </w:rPr>
        <w:t>για τους/τις συναδέλφους που υπηρετούν στα δημοτικά σχολεία και νηπιαγωγεία της περιοχής του</w:t>
      </w:r>
      <w:r w:rsidRPr="00A66C58">
        <w:rPr>
          <w:rFonts w:ascii="Times New Roman" w:hAnsi="Times New Roman" w:cs="Times New Roman"/>
          <w:b/>
          <w:sz w:val="26"/>
          <w:szCs w:val="26"/>
          <w:lang w:val="el-GR"/>
        </w:rPr>
        <w:t xml:space="preserve"> </w:t>
      </w:r>
      <w:r w:rsidRPr="00F75E11">
        <w:rPr>
          <w:rFonts w:ascii="Times New Roman" w:hAnsi="Times New Roman" w:cs="Times New Roman"/>
          <w:b/>
          <w:sz w:val="26"/>
          <w:szCs w:val="26"/>
          <w:lang w:val="el-GR"/>
        </w:rPr>
        <w:t>Αγ.</w:t>
      </w:r>
      <w:r w:rsidR="00017C96" w:rsidRPr="00017C96">
        <w:rPr>
          <w:rFonts w:ascii="Times New Roman" w:hAnsi="Times New Roman" w:cs="Times New Roman"/>
          <w:b/>
          <w:sz w:val="26"/>
          <w:szCs w:val="26"/>
          <w:lang w:val="el-GR"/>
        </w:rPr>
        <w:t xml:space="preserve"> </w:t>
      </w:r>
      <w:r w:rsidRPr="00F75E11">
        <w:rPr>
          <w:rFonts w:ascii="Times New Roman" w:hAnsi="Times New Roman" w:cs="Times New Roman"/>
          <w:b/>
          <w:sz w:val="26"/>
          <w:szCs w:val="26"/>
          <w:lang w:val="el-GR"/>
        </w:rPr>
        <w:t>Ι.</w:t>
      </w:r>
      <w:r w:rsidR="00017C96" w:rsidRPr="00017C96">
        <w:rPr>
          <w:rFonts w:ascii="Times New Roman" w:hAnsi="Times New Roman" w:cs="Times New Roman"/>
          <w:b/>
          <w:sz w:val="26"/>
          <w:szCs w:val="26"/>
          <w:lang w:val="el-GR"/>
        </w:rPr>
        <w:t xml:space="preserve"> </w:t>
      </w:r>
      <w:r w:rsidRPr="00F75E11">
        <w:rPr>
          <w:rFonts w:ascii="Times New Roman" w:hAnsi="Times New Roman" w:cs="Times New Roman"/>
          <w:b/>
          <w:sz w:val="26"/>
          <w:szCs w:val="26"/>
          <w:lang w:val="el-GR"/>
        </w:rPr>
        <w:t>Ρέντη.</w:t>
      </w:r>
    </w:p>
    <w:p w:rsidR="00A66C58" w:rsidRDefault="00A66C58" w:rsidP="00F75E11">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sz w:val="26"/>
          <w:szCs w:val="26"/>
          <w:lang w:val="el-GR"/>
        </w:rPr>
      </w:pPr>
      <w:r w:rsidRPr="00A66C58">
        <w:rPr>
          <w:rFonts w:ascii="Times New Roman" w:hAnsi="Times New Roman" w:cs="Times New Roman"/>
          <w:b/>
          <w:sz w:val="26"/>
          <w:szCs w:val="26"/>
          <w:lang w:val="el-GR"/>
        </w:rPr>
        <w:t>ΠΕΜΠΤΗ 23 ΣΕΠΤΕΜΒΡΙΟΥ, 19.30 – 21.00</w:t>
      </w:r>
      <w:r>
        <w:rPr>
          <w:rFonts w:ascii="Times New Roman" w:hAnsi="Times New Roman" w:cs="Times New Roman"/>
          <w:sz w:val="26"/>
          <w:szCs w:val="26"/>
          <w:lang w:val="el-GR"/>
        </w:rPr>
        <w:t xml:space="preserve">, </w:t>
      </w:r>
      <w:r w:rsidRPr="00A66C58">
        <w:rPr>
          <w:rFonts w:ascii="Times New Roman" w:hAnsi="Times New Roman" w:cs="Times New Roman"/>
          <w:sz w:val="26"/>
          <w:szCs w:val="26"/>
          <w:lang w:val="el-GR"/>
        </w:rPr>
        <w:t xml:space="preserve">για τους/τις συναδέλφους που υπηρετούν στα δημοτικά σχολεία και νηπιαγωγεία </w:t>
      </w:r>
      <w:r w:rsidR="00F75E11">
        <w:rPr>
          <w:rFonts w:ascii="Times New Roman" w:hAnsi="Times New Roman" w:cs="Times New Roman"/>
          <w:sz w:val="26"/>
          <w:szCs w:val="26"/>
          <w:lang w:val="el-GR"/>
        </w:rPr>
        <w:t>των περιοχών</w:t>
      </w:r>
      <w:r>
        <w:rPr>
          <w:rFonts w:ascii="Times New Roman" w:hAnsi="Times New Roman" w:cs="Times New Roman"/>
          <w:sz w:val="26"/>
          <w:szCs w:val="26"/>
          <w:lang w:val="el-GR"/>
        </w:rPr>
        <w:t xml:space="preserve"> </w:t>
      </w:r>
      <w:r w:rsidR="00017C96">
        <w:rPr>
          <w:rFonts w:ascii="Times New Roman" w:hAnsi="Times New Roman" w:cs="Times New Roman"/>
          <w:b/>
          <w:sz w:val="26"/>
          <w:szCs w:val="26"/>
          <w:lang w:val="el-GR"/>
        </w:rPr>
        <w:t xml:space="preserve">Καμίνια </w:t>
      </w:r>
      <w:r w:rsidRPr="00F75E11">
        <w:rPr>
          <w:rFonts w:ascii="Times New Roman" w:hAnsi="Times New Roman" w:cs="Times New Roman"/>
          <w:b/>
          <w:sz w:val="26"/>
          <w:szCs w:val="26"/>
          <w:lang w:val="el-GR"/>
        </w:rPr>
        <w:t xml:space="preserve">και Ν. </w:t>
      </w:r>
      <w:r w:rsidR="00F75E11" w:rsidRPr="00F75E11">
        <w:rPr>
          <w:rFonts w:ascii="Times New Roman" w:hAnsi="Times New Roman" w:cs="Times New Roman"/>
          <w:b/>
          <w:sz w:val="26"/>
          <w:szCs w:val="26"/>
          <w:lang w:val="el-GR"/>
        </w:rPr>
        <w:t>Φάληρο</w:t>
      </w:r>
      <w:r w:rsidRPr="00F75E11">
        <w:rPr>
          <w:rFonts w:ascii="Times New Roman" w:hAnsi="Times New Roman" w:cs="Times New Roman"/>
          <w:b/>
          <w:sz w:val="26"/>
          <w:szCs w:val="26"/>
          <w:lang w:val="el-GR"/>
        </w:rPr>
        <w:t>.</w:t>
      </w:r>
      <w:r>
        <w:rPr>
          <w:rFonts w:ascii="Times New Roman" w:hAnsi="Times New Roman" w:cs="Times New Roman"/>
          <w:sz w:val="26"/>
          <w:szCs w:val="26"/>
          <w:lang w:val="el-GR"/>
        </w:rPr>
        <w:t xml:space="preserve"> </w:t>
      </w:r>
    </w:p>
    <w:p w:rsidR="00A66C58" w:rsidRPr="00A66C58" w:rsidRDefault="00A66C58" w:rsidP="00F75E11">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6"/>
          <w:szCs w:val="26"/>
          <w:lang w:val="el-GR"/>
        </w:rPr>
      </w:pPr>
      <w:r w:rsidRPr="00A66C58">
        <w:rPr>
          <w:rFonts w:ascii="Times New Roman" w:hAnsi="Times New Roman" w:cs="Times New Roman"/>
          <w:b/>
          <w:sz w:val="26"/>
          <w:szCs w:val="26"/>
          <w:lang w:val="el-GR"/>
        </w:rPr>
        <w:t>ΠΑΡΑΣΚΕΥΗ 24 ΣΕΠΤΕΜΒΡΙΟΥ, 17.30 – 19.00,</w:t>
      </w:r>
      <w:r>
        <w:rPr>
          <w:rFonts w:ascii="Times New Roman" w:hAnsi="Times New Roman" w:cs="Times New Roman"/>
          <w:sz w:val="26"/>
          <w:szCs w:val="26"/>
          <w:lang w:val="el-GR"/>
        </w:rPr>
        <w:t xml:space="preserve"> </w:t>
      </w:r>
      <w:r w:rsidRPr="00A66C58">
        <w:rPr>
          <w:rFonts w:ascii="Times New Roman" w:hAnsi="Times New Roman" w:cs="Times New Roman"/>
          <w:sz w:val="26"/>
          <w:szCs w:val="26"/>
          <w:lang w:val="el-GR"/>
        </w:rPr>
        <w:t>για τους/τις συναδέλφους που υπηρετούν στα δημοτικά σχολεία και νηπιαγωγεία της περιοχής</w:t>
      </w:r>
      <w:r w:rsidR="001511FD">
        <w:rPr>
          <w:rFonts w:ascii="Times New Roman" w:hAnsi="Times New Roman" w:cs="Times New Roman"/>
          <w:sz w:val="26"/>
          <w:szCs w:val="26"/>
          <w:lang w:val="el-GR"/>
        </w:rPr>
        <w:t xml:space="preserve"> του </w:t>
      </w:r>
      <w:r w:rsidR="001511FD" w:rsidRPr="00F75E11">
        <w:rPr>
          <w:rFonts w:ascii="Times New Roman" w:hAnsi="Times New Roman" w:cs="Times New Roman"/>
          <w:b/>
          <w:sz w:val="26"/>
          <w:szCs w:val="26"/>
          <w:lang w:val="el-GR"/>
        </w:rPr>
        <w:t>Πειραιά</w:t>
      </w:r>
      <w:r w:rsidR="00F75E11">
        <w:rPr>
          <w:rFonts w:ascii="Times New Roman" w:hAnsi="Times New Roman" w:cs="Times New Roman"/>
          <w:sz w:val="26"/>
          <w:szCs w:val="26"/>
          <w:lang w:val="el-GR"/>
        </w:rPr>
        <w:t xml:space="preserve"> (Καστέλα και κέντρο Πειραιά)</w:t>
      </w:r>
      <w:r w:rsidR="001511FD">
        <w:rPr>
          <w:rFonts w:ascii="Times New Roman" w:hAnsi="Times New Roman" w:cs="Times New Roman"/>
          <w:sz w:val="26"/>
          <w:szCs w:val="26"/>
          <w:lang w:val="el-GR"/>
        </w:rPr>
        <w:t>.</w:t>
      </w:r>
    </w:p>
    <w:p w:rsidR="005E3315" w:rsidRPr="004F1F10" w:rsidRDefault="005E3315" w:rsidP="004F1F10">
      <w:pPr>
        <w:spacing w:after="60" w:line="120" w:lineRule="auto"/>
        <w:ind w:firstLine="284"/>
        <w:jc w:val="both"/>
        <w:rPr>
          <w:rFonts w:ascii="Times New Roman" w:hAnsi="Times New Roman" w:cs="Times New Roman"/>
          <w:b/>
          <w:sz w:val="26"/>
          <w:szCs w:val="26"/>
          <w:lang w:val="el-GR"/>
        </w:rPr>
      </w:pPr>
    </w:p>
    <w:p w:rsidR="00155501" w:rsidRPr="00155501" w:rsidRDefault="00155501" w:rsidP="00F75E11">
      <w:pPr>
        <w:spacing w:line="276" w:lineRule="auto"/>
        <w:ind w:firstLine="284"/>
        <w:jc w:val="both"/>
        <w:rPr>
          <w:rFonts w:ascii="Times New Roman" w:hAnsi="Times New Roman" w:cs="Times New Roman"/>
          <w:sz w:val="26"/>
          <w:szCs w:val="26"/>
          <w:lang w:val="el-GR"/>
        </w:rPr>
      </w:pPr>
      <w:r w:rsidRPr="00155501">
        <w:rPr>
          <w:rFonts w:ascii="Times New Roman" w:hAnsi="Times New Roman" w:cs="Times New Roman"/>
          <w:sz w:val="26"/>
          <w:szCs w:val="26"/>
          <w:lang w:val="el-GR"/>
        </w:rPr>
        <w:t xml:space="preserve">Για να συμμετάσχετε στις διαδικτυακές συναντήσεις πατάτε μόνο τον παρακάτω σύνδεσμο (δεν χρειάζεται να κατεβάσετε την εφαρμογή): </w:t>
      </w:r>
    </w:p>
    <w:p w:rsidR="00155501" w:rsidRPr="00155501" w:rsidRDefault="00DB794B" w:rsidP="00155501">
      <w:pPr>
        <w:shd w:val="clear" w:color="auto" w:fill="FFFFFF"/>
        <w:spacing w:after="0" w:line="276" w:lineRule="auto"/>
        <w:jc w:val="center"/>
        <w:rPr>
          <w:rFonts w:ascii="Arial" w:eastAsia="Times New Roman" w:hAnsi="Arial" w:cs="Arial"/>
          <w:color w:val="222222"/>
          <w:sz w:val="26"/>
          <w:szCs w:val="26"/>
          <w:lang w:val="el-GR" w:eastAsia="el-GR"/>
        </w:rPr>
      </w:pPr>
      <w:r>
        <w:fldChar w:fldCharType="begin"/>
      </w:r>
      <w:r w:rsidRPr="00DB794B">
        <w:rPr>
          <w:lang w:val="el-GR"/>
        </w:rPr>
        <w:instrText xml:space="preserve"> </w:instrText>
      </w:r>
      <w:r>
        <w:instrText>HYPERLINK</w:instrText>
      </w:r>
      <w:r w:rsidRPr="00DB794B">
        <w:rPr>
          <w:lang w:val="el-GR"/>
        </w:rPr>
        <w:instrText xml:space="preserve"> "</w:instrText>
      </w:r>
      <w:r>
        <w:instrText>https</w:instrText>
      </w:r>
      <w:r w:rsidRPr="00DB794B">
        <w:rPr>
          <w:lang w:val="el-GR"/>
        </w:rPr>
        <w:instrText>://</w:instrText>
      </w:r>
      <w:r>
        <w:instrText>meet</w:instrText>
      </w:r>
      <w:r w:rsidRPr="00DB794B">
        <w:rPr>
          <w:lang w:val="el-GR"/>
        </w:rPr>
        <w:instrText>.</w:instrText>
      </w:r>
      <w:r>
        <w:instrText>jit</w:instrText>
      </w:r>
      <w:r w:rsidRPr="00DB794B">
        <w:rPr>
          <w:lang w:val="el-GR"/>
        </w:rPr>
        <w:instrText>.</w:instrText>
      </w:r>
      <w:r>
        <w:instrText>si</w:instrText>
      </w:r>
      <w:r w:rsidRPr="00DB794B">
        <w:rPr>
          <w:lang w:val="el-GR"/>
        </w:rPr>
        <w:instrText>/</w:instrText>
      </w:r>
      <w:r>
        <w:instrText>SyllogosRigasFeraios</w:instrText>
      </w:r>
      <w:r w:rsidRPr="00DB794B">
        <w:rPr>
          <w:lang w:val="el-GR"/>
        </w:rPr>
        <w:instrText>" \</w:instrText>
      </w:r>
      <w:r>
        <w:instrText>t</w:instrText>
      </w:r>
      <w:r w:rsidRPr="00DB794B">
        <w:rPr>
          <w:lang w:val="el-GR"/>
        </w:rPr>
        <w:instrText xml:space="preserve"> "_</w:instrText>
      </w:r>
      <w:r>
        <w:instrText>blank</w:instrText>
      </w:r>
      <w:r w:rsidRPr="00DB794B">
        <w:rPr>
          <w:lang w:val="el-GR"/>
        </w:rPr>
        <w:instrText xml:space="preserve">" </w:instrText>
      </w:r>
      <w:r>
        <w:fldChar w:fldCharType="separate"/>
      </w:r>
      <w:r w:rsidR="00155501" w:rsidRPr="00B34807">
        <w:rPr>
          <w:rFonts w:ascii="Arial" w:eastAsia="Times New Roman" w:hAnsi="Arial" w:cs="Arial"/>
          <w:color w:val="1155CC"/>
          <w:sz w:val="26"/>
          <w:szCs w:val="26"/>
          <w:u w:val="single"/>
          <w:lang w:eastAsia="el-GR"/>
        </w:rPr>
        <w:t>https</w:t>
      </w:r>
      <w:r w:rsidR="00155501" w:rsidRPr="00155501">
        <w:rPr>
          <w:rFonts w:ascii="Arial" w:eastAsia="Times New Roman" w:hAnsi="Arial" w:cs="Arial"/>
          <w:color w:val="1155CC"/>
          <w:sz w:val="26"/>
          <w:szCs w:val="26"/>
          <w:u w:val="single"/>
          <w:lang w:val="el-GR" w:eastAsia="el-GR"/>
        </w:rPr>
        <w:t>://</w:t>
      </w:r>
      <w:r w:rsidR="00155501" w:rsidRPr="00B34807">
        <w:rPr>
          <w:rFonts w:ascii="Arial" w:eastAsia="Times New Roman" w:hAnsi="Arial" w:cs="Arial"/>
          <w:color w:val="1155CC"/>
          <w:sz w:val="26"/>
          <w:szCs w:val="26"/>
          <w:u w:val="single"/>
          <w:lang w:eastAsia="el-GR"/>
        </w:rPr>
        <w:t>meet</w:t>
      </w:r>
      <w:r w:rsidR="00155501" w:rsidRPr="00155501">
        <w:rPr>
          <w:rFonts w:ascii="Arial" w:eastAsia="Times New Roman" w:hAnsi="Arial" w:cs="Arial"/>
          <w:color w:val="1155CC"/>
          <w:sz w:val="26"/>
          <w:szCs w:val="26"/>
          <w:u w:val="single"/>
          <w:lang w:val="el-GR" w:eastAsia="el-GR"/>
        </w:rPr>
        <w:t>.</w:t>
      </w:r>
      <w:proofErr w:type="spellStart"/>
      <w:r w:rsidR="00155501" w:rsidRPr="00B34807">
        <w:rPr>
          <w:rFonts w:ascii="Arial" w:eastAsia="Times New Roman" w:hAnsi="Arial" w:cs="Arial"/>
          <w:color w:val="1155CC"/>
          <w:sz w:val="26"/>
          <w:szCs w:val="26"/>
          <w:u w:val="single"/>
          <w:lang w:eastAsia="el-GR"/>
        </w:rPr>
        <w:t>jit</w:t>
      </w:r>
      <w:proofErr w:type="spellEnd"/>
      <w:r w:rsidR="00155501" w:rsidRPr="00155501">
        <w:rPr>
          <w:rFonts w:ascii="Arial" w:eastAsia="Times New Roman" w:hAnsi="Arial" w:cs="Arial"/>
          <w:color w:val="1155CC"/>
          <w:sz w:val="26"/>
          <w:szCs w:val="26"/>
          <w:u w:val="single"/>
          <w:lang w:val="el-GR" w:eastAsia="el-GR"/>
        </w:rPr>
        <w:t>.</w:t>
      </w:r>
      <w:proofErr w:type="spellStart"/>
      <w:r w:rsidR="00155501" w:rsidRPr="00B34807">
        <w:rPr>
          <w:rFonts w:ascii="Arial" w:eastAsia="Times New Roman" w:hAnsi="Arial" w:cs="Arial"/>
          <w:color w:val="1155CC"/>
          <w:sz w:val="26"/>
          <w:szCs w:val="26"/>
          <w:u w:val="single"/>
          <w:lang w:eastAsia="el-GR"/>
        </w:rPr>
        <w:t>si</w:t>
      </w:r>
      <w:proofErr w:type="spellEnd"/>
      <w:r w:rsidR="00155501" w:rsidRPr="00155501">
        <w:rPr>
          <w:rFonts w:ascii="Arial" w:eastAsia="Times New Roman" w:hAnsi="Arial" w:cs="Arial"/>
          <w:color w:val="1155CC"/>
          <w:sz w:val="26"/>
          <w:szCs w:val="26"/>
          <w:u w:val="single"/>
          <w:lang w:val="el-GR" w:eastAsia="el-GR"/>
        </w:rPr>
        <w:t>/</w:t>
      </w:r>
      <w:proofErr w:type="spellStart"/>
      <w:r w:rsidR="00155501" w:rsidRPr="00B34807">
        <w:rPr>
          <w:rFonts w:ascii="Arial" w:eastAsia="Times New Roman" w:hAnsi="Arial" w:cs="Arial"/>
          <w:color w:val="1155CC"/>
          <w:sz w:val="26"/>
          <w:szCs w:val="26"/>
          <w:u w:val="single"/>
          <w:lang w:eastAsia="el-GR"/>
        </w:rPr>
        <w:t>SyllogosRigasFeraios</w:t>
      </w:r>
      <w:proofErr w:type="spellEnd"/>
      <w:r>
        <w:rPr>
          <w:rFonts w:ascii="Arial" w:eastAsia="Times New Roman" w:hAnsi="Arial" w:cs="Arial"/>
          <w:color w:val="1155CC"/>
          <w:sz w:val="26"/>
          <w:szCs w:val="26"/>
          <w:u w:val="single"/>
          <w:lang w:eastAsia="el-GR"/>
        </w:rPr>
        <w:fldChar w:fldCharType="end"/>
      </w:r>
    </w:p>
    <w:p w:rsidR="00155501" w:rsidRPr="00155501" w:rsidRDefault="00155501" w:rsidP="00155501">
      <w:pPr>
        <w:spacing w:line="120" w:lineRule="auto"/>
        <w:rPr>
          <w:rFonts w:ascii="Times New Roman" w:hAnsi="Times New Roman" w:cs="Times New Roman"/>
          <w:sz w:val="26"/>
          <w:szCs w:val="26"/>
          <w:lang w:val="el-GR"/>
        </w:rPr>
      </w:pPr>
    </w:p>
    <w:p w:rsidR="00155501" w:rsidRPr="00155501" w:rsidRDefault="00155501" w:rsidP="00F75E11">
      <w:pPr>
        <w:spacing w:line="276" w:lineRule="auto"/>
        <w:ind w:firstLine="284"/>
        <w:jc w:val="both"/>
        <w:rPr>
          <w:rFonts w:ascii="Times New Roman" w:hAnsi="Times New Roman" w:cs="Times New Roman"/>
          <w:b/>
          <w:bCs/>
          <w:sz w:val="26"/>
          <w:szCs w:val="26"/>
          <w:lang w:val="el-GR"/>
        </w:rPr>
      </w:pPr>
      <w:r w:rsidRPr="00155501">
        <w:rPr>
          <w:rFonts w:ascii="Times New Roman" w:hAnsi="Times New Roman" w:cs="Times New Roman"/>
          <w:sz w:val="26"/>
          <w:szCs w:val="26"/>
          <w:lang w:val="el-GR"/>
        </w:rPr>
        <w:t xml:space="preserve">Κάνετε αποδοχή στη χρήση μικροφώνου και κάμερας και επιλέγετε «συμμετοχή στη συνάντηση» (ή </w:t>
      </w:r>
      <w:r>
        <w:rPr>
          <w:rFonts w:ascii="Times New Roman" w:hAnsi="Times New Roman" w:cs="Times New Roman"/>
          <w:sz w:val="26"/>
          <w:szCs w:val="26"/>
          <w:lang w:val="en-US"/>
        </w:rPr>
        <w:t>join</w:t>
      </w:r>
      <w:r w:rsidRPr="00155501">
        <w:rPr>
          <w:rFonts w:ascii="Times New Roman" w:hAnsi="Times New Roman" w:cs="Times New Roman"/>
          <w:sz w:val="26"/>
          <w:szCs w:val="26"/>
          <w:lang w:val="el-GR"/>
        </w:rPr>
        <w:t xml:space="preserve"> </w:t>
      </w:r>
      <w:r>
        <w:rPr>
          <w:rFonts w:ascii="Times New Roman" w:hAnsi="Times New Roman" w:cs="Times New Roman"/>
          <w:sz w:val="26"/>
          <w:szCs w:val="26"/>
          <w:lang w:val="en-US"/>
        </w:rPr>
        <w:t>the</w:t>
      </w:r>
      <w:r w:rsidRPr="00155501">
        <w:rPr>
          <w:rFonts w:ascii="Times New Roman" w:hAnsi="Times New Roman" w:cs="Times New Roman"/>
          <w:sz w:val="26"/>
          <w:szCs w:val="26"/>
          <w:lang w:val="el-GR"/>
        </w:rPr>
        <w:t xml:space="preserve"> </w:t>
      </w:r>
      <w:r>
        <w:rPr>
          <w:rFonts w:ascii="Times New Roman" w:hAnsi="Times New Roman" w:cs="Times New Roman"/>
          <w:sz w:val="26"/>
          <w:szCs w:val="26"/>
          <w:lang w:val="en-US"/>
        </w:rPr>
        <w:t>meeting</w:t>
      </w:r>
      <w:r w:rsidRPr="00155501">
        <w:rPr>
          <w:rFonts w:ascii="Times New Roman" w:hAnsi="Times New Roman" w:cs="Times New Roman"/>
          <w:sz w:val="26"/>
          <w:szCs w:val="26"/>
          <w:lang w:val="el-GR"/>
        </w:rPr>
        <w:t xml:space="preserve">). </w:t>
      </w:r>
      <w:r w:rsidRPr="00155501">
        <w:rPr>
          <w:rFonts w:ascii="Times New Roman" w:hAnsi="Times New Roman" w:cs="Times New Roman"/>
          <w:b/>
          <w:bCs/>
          <w:sz w:val="26"/>
          <w:szCs w:val="26"/>
          <w:lang w:val="el-GR"/>
        </w:rPr>
        <w:t>Συμπληρώνετε το όνομά σας και το σχολείο ή το νηπιαγωγείο σας.</w:t>
      </w:r>
    </w:p>
    <w:p w:rsidR="00155501" w:rsidRPr="00155501" w:rsidRDefault="00155501" w:rsidP="00155501">
      <w:pPr>
        <w:spacing w:line="120" w:lineRule="auto"/>
        <w:rPr>
          <w:rFonts w:ascii="Times New Roman" w:hAnsi="Times New Roman" w:cs="Times New Roman"/>
          <w:b/>
          <w:bCs/>
          <w:sz w:val="26"/>
          <w:szCs w:val="26"/>
          <w:lang w:val="el-GR"/>
        </w:rPr>
      </w:pPr>
    </w:p>
    <w:p w:rsidR="00155501" w:rsidRDefault="00155501" w:rsidP="00B251AC">
      <w:pPr>
        <w:shd w:val="clear" w:color="auto" w:fill="FFFFFF"/>
        <w:spacing w:after="120" w:line="276" w:lineRule="auto"/>
        <w:ind w:firstLine="284"/>
        <w:jc w:val="both"/>
        <w:rPr>
          <w:rFonts w:ascii="Times New Roman" w:hAnsi="Times New Roman" w:cs="Times New Roman"/>
          <w:b/>
          <w:bCs/>
          <w:sz w:val="26"/>
          <w:szCs w:val="26"/>
          <w:lang w:val="el-GR"/>
        </w:rPr>
      </w:pPr>
      <w:r w:rsidRPr="00155501">
        <w:rPr>
          <w:rFonts w:ascii="Times New Roman" w:hAnsi="Times New Roman" w:cs="Times New Roman"/>
          <w:b/>
          <w:bCs/>
          <w:sz w:val="26"/>
          <w:szCs w:val="26"/>
          <w:lang w:val="el-GR"/>
        </w:rPr>
        <w:lastRenderedPageBreak/>
        <w:t xml:space="preserve">Όσοι/όσες συνάδελφοι αδυνατούν να πάρουν μέρος στην προγραμματισμένη γι’ αυτούς συνάντηση, μπορούν εναλλακτικά να συμμετέχουν σε όποια από τις παραπάνω συναντήσεις τους εξυπηρετεί. </w:t>
      </w:r>
    </w:p>
    <w:p w:rsidR="00F75E11" w:rsidRPr="00F75E11" w:rsidRDefault="00F75E11" w:rsidP="00B251AC">
      <w:pPr>
        <w:shd w:val="clear" w:color="auto" w:fill="FFFFFF"/>
        <w:spacing w:after="120" w:line="276" w:lineRule="auto"/>
        <w:ind w:firstLine="284"/>
        <w:jc w:val="both"/>
        <w:rPr>
          <w:rFonts w:ascii="Times New Roman" w:hAnsi="Times New Roman" w:cs="Times New Roman"/>
          <w:bCs/>
          <w:sz w:val="26"/>
          <w:szCs w:val="26"/>
          <w:lang w:val="el-GR"/>
        </w:rPr>
      </w:pPr>
      <w:r w:rsidRPr="00F75E11">
        <w:rPr>
          <w:rFonts w:ascii="Times New Roman" w:hAnsi="Times New Roman" w:cs="Times New Roman"/>
          <w:bCs/>
          <w:sz w:val="26"/>
          <w:szCs w:val="26"/>
          <w:lang w:val="el-GR"/>
        </w:rPr>
        <w:t xml:space="preserve">Παράλληλα, μέλη του ΔΣ του Συλλόγου θα πραγματοποιούν και επισκέψεις </w:t>
      </w:r>
      <w:r>
        <w:rPr>
          <w:rFonts w:ascii="Times New Roman" w:hAnsi="Times New Roman" w:cs="Times New Roman"/>
          <w:bCs/>
          <w:sz w:val="26"/>
          <w:szCs w:val="26"/>
          <w:lang w:val="el-GR"/>
        </w:rPr>
        <w:t xml:space="preserve">για ενημέρωση </w:t>
      </w:r>
      <w:r w:rsidRPr="00F75E11">
        <w:rPr>
          <w:rFonts w:ascii="Times New Roman" w:hAnsi="Times New Roman" w:cs="Times New Roman"/>
          <w:bCs/>
          <w:sz w:val="26"/>
          <w:szCs w:val="26"/>
          <w:lang w:val="el-GR"/>
        </w:rPr>
        <w:t xml:space="preserve">στα σχολεία. </w:t>
      </w:r>
    </w:p>
    <w:p w:rsidR="005E3315" w:rsidRDefault="005E3315" w:rsidP="00FE4267">
      <w:pPr>
        <w:pStyle w:val="Web"/>
        <w:shd w:val="clear" w:color="auto" w:fill="FFFFFF"/>
        <w:spacing w:before="0" w:beforeAutospacing="0" w:after="60" w:afterAutospacing="0" w:line="276" w:lineRule="auto"/>
        <w:ind w:firstLine="284"/>
        <w:jc w:val="both"/>
        <w:rPr>
          <w:sz w:val="26"/>
          <w:szCs w:val="26"/>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DB794B" w:rsidRPr="00DB794B" w:rsidTr="008D74CF">
        <w:trPr>
          <w:trHeight w:val="1060"/>
        </w:trPr>
        <w:tc>
          <w:tcPr>
            <w:tcW w:w="2557" w:type="dxa"/>
            <w:shd w:val="clear" w:color="auto" w:fill="auto"/>
          </w:tcPr>
          <w:p w:rsidR="00DB794B" w:rsidRPr="00C36C9F" w:rsidRDefault="00DB794B" w:rsidP="008D74CF">
            <w:pPr>
              <w:spacing w:after="0" w:line="240" w:lineRule="auto"/>
              <w:jc w:val="center"/>
              <w:rPr>
                <w:rFonts w:ascii="Times New Roman" w:eastAsia="Times New Roman" w:hAnsi="Times New Roman" w:cs="Times New Roman"/>
                <w:lang w:eastAsia="el-GR"/>
              </w:rPr>
            </w:pPr>
            <w:r w:rsidRPr="00C36C9F">
              <w:rPr>
                <w:rFonts w:ascii="Calibri" w:eastAsia="Calibri" w:hAnsi="Calibri" w:cs="Times New Roman"/>
                <w:noProof/>
                <w:lang w:eastAsia="el-GR"/>
              </w:rPr>
              <w:drawing>
                <wp:anchor distT="0" distB="0" distL="114300" distR="114300" simplePos="0" relativeHeight="251663360" behindDoc="1" locked="0" layoutInCell="1" allowOverlap="1" wp14:anchorId="461F6530" wp14:editId="3D79C2B9">
                  <wp:simplePos x="0" y="0"/>
                  <wp:positionH relativeFrom="column">
                    <wp:posOffset>398145</wp:posOffset>
                  </wp:positionH>
                  <wp:positionV relativeFrom="paragraph">
                    <wp:posOffset>271780</wp:posOffset>
                  </wp:positionV>
                  <wp:extent cx="735965" cy="914400"/>
                  <wp:effectExtent l="0" t="0" r="6985" b="0"/>
                  <wp:wrapNone/>
                  <wp:docPr id="1" name="Εικόνα 1"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94B" w:rsidRPr="00C36C9F" w:rsidRDefault="00DB794B" w:rsidP="008D74CF">
            <w:pPr>
              <w:spacing w:after="0" w:line="240" w:lineRule="auto"/>
              <w:jc w:val="center"/>
              <w:rPr>
                <w:rFonts w:ascii="Times New Roman" w:eastAsia="Times New Roman" w:hAnsi="Times New Roman" w:cs="Times New Roman"/>
                <w:lang w:eastAsia="el-GR"/>
              </w:rPr>
            </w:pPr>
            <w:r w:rsidRPr="00C36C9F">
              <w:rPr>
                <w:rFonts w:ascii="Times New Roman" w:eastAsia="Times New Roman" w:hAnsi="Times New Roman" w:cs="Times New Roman"/>
                <w:lang w:eastAsia="el-GR"/>
              </w:rPr>
              <w:t>Ο ΠΡΟΕΔΡΟΣ</w:t>
            </w:r>
          </w:p>
          <w:p w:rsidR="00DB794B" w:rsidRPr="00C36C9F" w:rsidRDefault="00DB794B" w:rsidP="008D74CF">
            <w:pPr>
              <w:spacing w:after="0" w:line="240" w:lineRule="auto"/>
              <w:jc w:val="center"/>
              <w:rPr>
                <w:rFonts w:ascii="Times New Roman" w:eastAsia="Times New Roman" w:hAnsi="Times New Roman" w:cs="Times New Roman"/>
                <w:lang w:eastAsia="el-GR"/>
              </w:rPr>
            </w:pPr>
          </w:p>
          <w:p w:rsidR="00DB794B" w:rsidRPr="00C36C9F" w:rsidRDefault="00DB794B" w:rsidP="008D74CF">
            <w:pPr>
              <w:spacing w:after="0" w:line="240" w:lineRule="auto"/>
              <w:jc w:val="center"/>
              <w:rPr>
                <w:rFonts w:ascii="Times New Roman" w:eastAsia="Times New Roman" w:hAnsi="Times New Roman" w:cs="Times New Roman"/>
                <w:lang w:eastAsia="el-GR"/>
              </w:rPr>
            </w:pPr>
          </w:p>
          <w:p w:rsidR="00DB794B" w:rsidRPr="00C36C9F" w:rsidRDefault="00DB794B" w:rsidP="008D74CF">
            <w:pPr>
              <w:spacing w:after="0" w:line="240" w:lineRule="auto"/>
              <w:jc w:val="right"/>
              <w:rPr>
                <w:rFonts w:ascii="Times New Roman" w:eastAsia="Times New Roman" w:hAnsi="Times New Roman" w:cs="Times New Roman"/>
                <w:lang w:eastAsia="el-GR"/>
              </w:rPr>
            </w:pPr>
          </w:p>
          <w:p w:rsidR="00DB794B" w:rsidRPr="00C36C9F" w:rsidRDefault="00DB794B" w:rsidP="008D74CF">
            <w:pPr>
              <w:spacing w:after="0" w:line="240" w:lineRule="auto"/>
              <w:jc w:val="center"/>
              <w:rPr>
                <w:rFonts w:ascii="Times New Roman" w:eastAsia="Times New Roman" w:hAnsi="Times New Roman" w:cs="Times New Roman"/>
                <w:lang w:eastAsia="el-GR"/>
              </w:rPr>
            </w:pPr>
          </w:p>
          <w:p w:rsidR="00DB794B" w:rsidRPr="00C36C9F" w:rsidRDefault="00DB794B" w:rsidP="008D74CF">
            <w:pPr>
              <w:spacing w:after="0" w:line="240" w:lineRule="auto"/>
              <w:jc w:val="center"/>
              <w:rPr>
                <w:rFonts w:ascii="Times New Roman" w:eastAsia="Times New Roman" w:hAnsi="Times New Roman" w:cs="Times New Roman"/>
                <w:lang w:eastAsia="el-GR"/>
              </w:rPr>
            </w:pPr>
            <w:r w:rsidRPr="00C36C9F">
              <w:rPr>
                <w:rFonts w:ascii="Times New Roman" w:eastAsia="Times New Roman" w:hAnsi="Times New Roman" w:cs="Times New Roman"/>
                <w:lang w:eastAsia="el-GR"/>
              </w:rPr>
              <w:t>ΜΑΡΙΟΣ</w:t>
            </w:r>
          </w:p>
          <w:p w:rsidR="00DB794B" w:rsidRPr="00C36C9F" w:rsidRDefault="00DB794B" w:rsidP="008D74CF">
            <w:pPr>
              <w:tabs>
                <w:tab w:val="center" w:pos="1170"/>
                <w:tab w:val="right" w:pos="2341"/>
              </w:tabs>
              <w:spacing w:after="0" w:line="240" w:lineRule="auto"/>
              <w:rPr>
                <w:rFonts w:ascii="Times New Roman" w:eastAsia="Times New Roman" w:hAnsi="Times New Roman" w:cs="Times New Roman"/>
                <w:noProof/>
                <w:lang w:eastAsia="el-GR"/>
              </w:rPr>
            </w:pPr>
            <w:r w:rsidRPr="00C36C9F">
              <w:rPr>
                <w:rFonts w:ascii="Times New Roman" w:eastAsia="Times New Roman" w:hAnsi="Times New Roman" w:cs="Times New Roman"/>
                <w:lang w:eastAsia="el-GR"/>
              </w:rPr>
              <w:tab/>
              <w:t>ΧΑΔΟΥΛΗΣ</w:t>
            </w:r>
            <w:r w:rsidRPr="00C36C9F">
              <w:rPr>
                <w:rFonts w:ascii="Times New Roman" w:eastAsia="Times New Roman" w:hAnsi="Times New Roman" w:cs="Times New Roman"/>
                <w:lang w:eastAsia="el-GR"/>
              </w:rPr>
              <w:tab/>
            </w:r>
          </w:p>
        </w:tc>
        <w:tc>
          <w:tcPr>
            <w:tcW w:w="2558" w:type="dxa"/>
            <w:shd w:val="clear" w:color="auto" w:fill="auto"/>
          </w:tcPr>
          <w:p w:rsidR="00DB794B" w:rsidRPr="00C36C9F" w:rsidRDefault="00DB794B" w:rsidP="008D74CF">
            <w:pPr>
              <w:spacing w:after="0" w:line="240" w:lineRule="auto"/>
              <w:jc w:val="center"/>
              <w:rPr>
                <w:rFonts w:ascii="Times New Roman" w:eastAsia="Times New Roman" w:hAnsi="Times New Roman" w:cs="Times New Roman"/>
                <w:noProof/>
                <w:lang w:eastAsia="el-GR"/>
              </w:rPr>
            </w:pPr>
            <w:r w:rsidRPr="00C36C9F">
              <w:rPr>
                <w:rFonts w:ascii="Calibri" w:eastAsia="Calibri" w:hAnsi="Calibri" w:cs="Times New Roman"/>
                <w:noProof/>
                <w:lang w:eastAsia="el-GR"/>
              </w:rPr>
              <w:drawing>
                <wp:anchor distT="0" distB="0" distL="114300" distR="114300" simplePos="0" relativeHeight="251662336" behindDoc="1" locked="0" layoutInCell="1" allowOverlap="1" wp14:anchorId="032FF659" wp14:editId="620A5E37">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C9F">
              <w:rPr>
                <w:rFonts w:ascii="Times New Roman" w:eastAsia="Times New Roman" w:hAnsi="Times New Roman" w:cs="Times New Roman"/>
                <w:lang w:eastAsia="el-GR"/>
              </w:rPr>
              <w:t>ΓΙΑ ΤΟ  Δ.Σ.</w:t>
            </w:r>
          </w:p>
        </w:tc>
        <w:tc>
          <w:tcPr>
            <w:tcW w:w="2820" w:type="dxa"/>
            <w:shd w:val="clear" w:color="auto" w:fill="auto"/>
          </w:tcPr>
          <w:p w:rsidR="00DB794B" w:rsidRPr="00C36C9F" w:rsidRDefault="00DB794B" w:rsidP="008D74CF">
            <w:pPr>
              <w:spacing w:after="0" w:line="240" w:lineRule="auto"/>
              <w:jc w:val="center"/>
              <w:rPr>
                <w:rFonts w:ascii="Times New Roman" w:eastAsia="Times New Roman" w:hAnsi="Times New Roman" w:cs="Times New Roman"/>
                <w:noProof/>
                <w:lang w:eastAsia="el-GR"/>
              </w:rPr>
            </w:pPr>
          </w:p>
          <w:p w:rsidR="00DB794B" w:rsidRPr="00DB794B" w:rsidRDefault="00DB794B" w:rsidP="008D74CF">
            <w:pPr>
              <w:spacing w:after="0" w:line="240" w:lineRule="auto"/>
              <w:jc w:val="center"/>
              <w:rPr>
                <w:rFonts w:ascii="Times New Roman" w:eastAsia="Times New Roman" w:hAnsi="Times New Roman" w:cs="Times New Roman"/>
                <w:noProof/>
                <w:lang w:val="el-GR" w:eastAsia="el-GR"/>
              </w:rPr>
            </w:pPr>
            <w:r w:rsidRPr="00DB794B">
              <w:rPr>
                <w:rFonts w:ascii="Times New Roman" w:eastAsia="Times New Roman" w:hAnsi="Times New Roman" w:cs="Times New Roman"/>
                <w:noProof/>
                <w:lang w:val="el-GR" w:eastAsia="el-GR"/>
              </w:rPr>
              <w:t>Ο ΓΕΝ. ΓΡΑΜΜΑΤΕΑΣ</w:t>
            </w:r>
          </w:p>
          <w:p w:rsidR="00DB794B" w:rsidRPr="00DB794B" w:rsidRDefault="00DB794B" w:rsidP="008D74CF">
            <w:pPr>
              <w:spacing w:after="0" w:line="240" w:lineRule="auto"/>
              <w:rPr>
                <w:rFonts w:ascii="Times New Roman" w:eastAsia="Times New Roman" w:hAnsi="Times New Roman" w:cs="Times New Roman"/>
                <w:lang w:val="el-GR" w:eastAsia="el-GR"/>
              </w:rPr>
            </w:pPr>
            <w:r w:rsidRPr="00C36C9F">
              <w:rPr>
                <w:rFonts w:ascii="Calibri" w:eastAsia="Calibri" w:hAnsi="Calibri" w:cs="Times New Roman"/>
                <w:noProof/>
                <w:lang w:eastAsia="el-GR"/>
              </w:rPr>
              <w:drawing>
                <wp:anchor distT="0" distB="0" distL="114300" distR="114300" simplePos="0" relativeHeight="251664384" behindDoc="1" locked="0" layoutInCell="1" allowOverlap="1" wp14:anchorId="42CD526D" wp14:editId="59E00666">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0">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94B" w:rsidRPr="00DB794B" w:rsidRDefault="00DB794B" w:rsidP="008D74CF">
            <w:pPr>
              <w:spacing w:after="0" w:line="240" w:lineRule="auto"/>
              <w:rPr>
                <w:rFonts w:ascii="Times New Roman" w:eastAsia="Times New Roman" w:hAnsi="Times New Roman" w:cs="Times New Roman"/>
                <w:lang w:val="el-GR" w:eastAsia="el-GR"/>
              </w:rPr>
            </w:pPr>
          </w:p>
          <w:p w:rsidR="00DB794B" w:rsidRPr="00DB794B" w:rsidRDefault="00DB794B" w:rsidP="008D74CF">
            <w:pPr>
              <w:spacing w:after="0" w:line="240" w:lineRule="auto"/>
              <w:rPr>
                <w:rFonts w:ascii="Times New Roman" w:eastAsia="Times New Roman" w:hAnsi="Times New Roman" w:cs="Times New Roman"/>
                <w:lang w:val="el-GR" w:eastAsia="el-GR"/>
              </w:rPr>
            </w:pPr>
          </w:p>
          <w:p w:rsidR="00DB794B" w:rsidRPr="00DB794B" w:rsidRDefault="00DB794B" w:rsidP="008D74CF">
            <w:pPr>
              <w:spacing w:after="0" w:line="240" w:lineRule="auto"/>
              <w:rPr>
                <w:rFonts w:ascii="Times New Roman" w:eastAsia="Times New Roman" w:hAnsi="Times New Roman" w:cs="Times New Roman"/>
                <w:lang w:val="el-GR" w:eastAsia="el-GR"/>
              </w:rPr>
            </w:pPr>
          </w:p>
          <w:p w:rsidR="00DB794B" w:rsidRPr="00DB794B" w:rsidRDefault="00DB794B" w:rsidP="008D74CF">
            <w:pPr>
              <w:spacing w:after="0" w:line="240" w:lineRule="auto"/>
              <w:jc w:val="center"/>
              <w:rPr>
                <w:rFonts w:ascii="Times New Roman" w:eastAsia="Times New Roman" w:hAnsi="Times New Roman" w:cs="Times New Roman"/>
                <w:lang w:val="el-GR" w:eastAsia="el-GR"/>
              </w:rPr>
            </w:pPr>
            <w:r w:rsidRPr="00DB794B">
              <w:rPr>
                <w:rFonts w:ascii="Times New Roman" w:eastAsia="Times New Roman" w:hAnsi="Times New Roman" w:cs="Times New Roman"/>
                <w:lang w:val="el-GR" w:eastAsia="el-GR"/>
              </w:rPr>
              <w:t xml:space="preserve">ΣΩΤΗΡΗΣ </w:t>
            </w:r>
          </w:p>
          <w:p w:rsidR="00DB794B" w:rsidRPr="00DB794B" w:rsidRDefault="00DB794B" w:rsidP="008D74CF">
            <w:pPr>
              <w:spacing w:after="0" w:line="240" w:lineRule="auto"/>
              <w:jc w:val="center"/>
              <w:rPr>
                <w:rFonts w:ascii="Times New Roman" w:eastAsia="Times New Roman" w:hAnsi="Times New Roman" w:cs="Times New Roman"/>
                <w:noProof/>
                <w:lang w:val="el-GR" w:eastAsia="el-GR"/>
              </w:rPr>
            </w:pPr>
            <w:r w:rsidRPr="00DB794B">
              <w:rPr>
                <w:rFonts w:ascii="Times New Roman" w:eastAsia="Times New Roman" w:hAnsi="Times New Roman" w:cs="Times New Roman"/>
                <w:lang w:val="el-GR" w:eastAsia="el-GR"/>
              </w:rPr>
              <w:t>ΚΑΡΛΗΣ</w:t>
            </w:r>
          </w:p>
        </w:tc>
      </w:tr>
    </w:tbl>
    <w:p w:rsidR="005E3315" w:rsidRDefault="005E3315" w:rsidP="00FE4267">
      <w:pPr>
        <w:pStyle w:val="Web"/>
        <w:shd w:val="clear" w:color="auto" w:fill="FFFFFF"/>
        <w:spacing w:before="0" w:beforeAutospacing="0" w:after="60" w:afterAutospacing="0" w:line="276" w:lineRule="auto"/>
        <w:ind w:firstLine="284"/>
        <w:jc w:val="both"/>
        <w:rPr>
          <w:sz w:val="26"/>
          <w:szCs w:val="26"/>
        </w:rPr>
      </w:pPr>
    </w:p>
    <w:p w:rsidR="00FE4267" w:rsidRDefault="00FE4267" w:rsidP="0018137E">
      <w:pPr>
        <w:pStyle w:val="Web"/>
        <w:shd w:val="clear" w:color="auto" w:fill="FFFFFF"/>
        <w:spacing w:before="0" w:beforeAutospacing="0" w:after="60" w:afterAutospacing="0" w:line="276" w:lineRule="auto"/>
        <w:ind w:firstLine="284"/>
        <w:jc w:val="both"/>
        <w:rPr>
          <w:sz w:val="26"/>
          <w:szCs w:val="26"/>
        </w:rPr>
      </w:pPr>
    </w:p>
    <w:p w:rsidR="00FE4267" w:rsidRDefault="00FE4267" w:rsidP="0018137E">
      <w:pPr>
        <w:pStyle w:val="Web"/>
        <w:shd w:val="clear" w:color="auto" w:fill="FFFFFF"/>
        <w:spacing w:before="0" w:beforeAutospacing="0" w:after="60" w:afterAutospacing="0" w:line="276" w:lineRule="auto"/>
        <w:ind w:firstLine="284"/>
        <w:jc w:val="both"/>
        <w:rPr>
          <w:sz w:val="26"/>
          <w:szCs w:val="26"/>
        </w:rPr>
      </w:pPr>
    </w:p>
    <w:p w:rsidR="00FE4267" w:rsidRPr="009D2DB5" w:rsidRDefault="00FE4267" w:rsidP="0018137E">
      <w:pPr>
        <w:pStyle w:val="Web"/>
        <w:shd w:val="clear" w:color="auto" w:fill="FFFFFF"/>
        <w:spacing w:before="0" w:beforeAutospacing="0" w:after="60" w:afterAutospacing="0" w:line="276" w:lineRule="auto"/>
        <w:ind w:firstLine="284"/>
        <w:jc w:val="both"/>
        <w:rPr>
          <w:sz w:val="26"/>
          <w:szCs w:val="26"/>
        </w:rPr>
      </w:pPr>
    </w:p>
    <w:p w:rsidR="0018137E" w:rsidRDefault="0018137E" w:rsidP="009D2DB5">
      <w:pPr>
        <w:spacing w:after="60" w:line="276" w:lineRule="auto"/>
        <w:ind w:firstLine="284"/>
        <w:jc w:val="both"/>
        <w:rPr>
          <w:rFonts w:ascii="Times New Roman" w:hAnsi="Times New Roman" w:cs="Times New Roman"/>
          <w:sz w:val="26"/>
          <w:szCs w:val="26"/>
          <w:lang w:val="el-GR"/>
        </w:rPr>
      </w:pPr>
      <w:bookmarkStart w:id="0" w:name="_GoBack"/>
      <w:bookmarkEnd w:id="0"/>
    </w:p>
    <w:sectPr w:rsidR="0018137E" w:rsidSect="009C626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053"/>
    <w:multiLevelType w:val="hybridMultilevel"/>
    <w:tmpl w:val="9E4AF780"/>
    <w:lvl w:ilvl="0" w:tplc="D3D40D3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202458"/>
    <w:multiLevelType w:val="hybridMultilevel"/>
    <w:tmpl w:val="DEECC2F0"/>
    <w:lvl w:ilvl="0" w:tplc="16646D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C63D21"/>
    <w:multiLevelType w:val="hybridMultilevel"/>
    <w:tmpl w:val="8BD03F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99323DE"/>
    <w:multiLevelType w:val="hybridMultilevel"/>
    <w:tmpl w:val="370AC542"/>
    <w:lvl w:ilvl="0" w:tplc="93FCBCA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AE25302"/>
    <w:multiLevelType w:val="multilevel"/>
    <w:tmpl w:val="722C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E0A31"/>
    <w:multiLevelType w:val="hybridMultilevel"/>
    <w:tmpl w:val="A69C29F0"/>
    <w:lvl w:ilvl="0" w:tplc="878201C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464FB"/>
    <w:rsid w:val="000161CF"/>
    <w:rsid w:val="00017C96"/>
    <w:rsid w:val="00024280"/>
    <w:rsid w:val="000476C5"/>
    <w:rsid w:val="00050CAC"/>
    <w:rsid w:val="0007223C"/>
    <w:rsid w:val="00090630"/>
    <w:rsid w:val="000F7608"/>
    <w:rsid w:val="001511FD"/>
    <w:rsid w:val="00153AD7"/>
    <w:rsid w:val="00155501"/>
    <w:rsid w:val="0018137E"/>
    <w:rsid w:val="002452C1"/>
    <w:rsid w:val="00273C53"/>
    <w:rsid w:val="002A79E1"/>
    <w:rsid w:val="002B45B9"/>
    <w:rsid w:val="002C1CB5"/>
    <w:rsid w:val="002C54BA"/>
    <w:rsid w:val="002D6AFC"/>
    <w:rsid w:val="00317E78"/>
    <w:rsid w:val="00322D47"/>
    <w:rsid w:val="00363010"/>
    <w:rsid w:val="00363954"/>
    <w:rsid w:val="00377236"/>
    <w:rsid w:val="003C5454"/>
    <w:rsid w:val="00427FD8"/>
    <w:rsid w:val="00437DAB"/>
    <w:rsid w:val="00442299"/>
    <w:rsid w:val="00466C7A"/>
    <w:rsid w:val="004B2740"/>
    <w:rsid w:val="004B4067"/>
    <w:rsid w:val="004F1F10"/>
    <w:rsid w:val="00517E7F"/>
    <w:rsid w:val="00524CF5"/>
    <w:rsid w:val="00576696"/>
    <w:rsid w:val="00577215"/>
    <w:rsid w:val="00595D82"/>
    <w:rsid w:val="00595FB9"/>
    <w:rsid w:val="005A02FE"/>
    <w:rsid w:val="005C19D8"/>
    <w:rsid w:val="005E3315"/>
    <w:rsid w:val="006172BC"/>
    <w:rsid w:val="00666410"/>
    <w:rsid w:val="00696D08"/>
    <w:rsid w:val="006A113F"/>
    <w:rsid w:val="00706A6A"/>
    <w:rsid w:val="0071240A"/>
    <w:rsid w:val="0071421F"/>
    <w:rsid w:val="00735E2C"/>
    <w:rsid w:val="007464FB"/>
    <w:rsid w:val="00763570"/>
    <w:rsid w:val="00781AE2"/>
    <w:rsid w:val="00786E42"/>
    <w:rsid w:val="007C1677"/>
    <w:rsid w:val="007E7E66"/>
    <w:rsid w:val="0083298A"/>
    <w:rsid w:val="0083567F"/>
    <w:rsid w:val="0087468E"/>
    <w:rsid w:val="00884259"/>
    <w:rsid w:val="008C7EC6"/>
    <w:rsid w:val="008E0EEA"/>
    <w:rsid w:val="00915D14"/>
    <w:rsid w:val="009542B5"/>
    <w:rsid w:val="009B4103"/>
    <w:rsid w:val="009C626B"/>
    <w:rsid w:val="009D2DB5"/>
    <w:rsid w:val="009D6A20"/>
    <w:rsid w:val="00A06A32"/>
    <w:rsid w:val="00A20586"/>
    <w:rsid w:val="00A2108C"/>
    <w:rsid w:val="00A42B91"/>
    <w:rsid w:val="00A51CBF"/>
    <w:rsid w:val="00A5215E"/>
    <w:rsid w:val="00A66C58"/>
    <w:rsid w:val="00AA7E6F"/>
    <w:rsid w:val="00AD5939"/>
    <w:rsid w:val="00B05760"/>
    <w:rsid w:val="00B228F3"/>
    <w:rsid w:val="00B251AC"/>
    <w:rsid w:val="00B45E4A"/>
    <w:rsid w:val="00B81422"/>
    <w:rsid w:val="00BB139E"/>
    <w:rsid w:val="00BE08AC"/>
    <w:rsid w:val="00BE16C6"/>
    <w:rsid w:val="00BE44FC"/>
    <w:rsid w:val="00BF00C8"/>
    <w:rsid w:val="00BF7822"/>
    <w:rsid w:val="00C72D6F"/>
    <w:rsid w:val="00D05BF8"/>
    <w:rsid w:val="00D640D9"/>
    <w:rsid w:val="00DB1003"/>
    <w:rsid w:val="00DB6854"/>
    <w:rsid w:val="00DB794B"/>
    <w:rsid w:val="00DC572F"/>
    <w:rsid w:val="00DD7E07"/>
    <w:rsid w:val="00E0711D"/>
    <w:rsid w:val="00E55F40"/>
    <w:rsid w:val="00EA68AE"/>
    <w:rsid w:val="00ED2315"/>
    <w:rsid w:val="00ED4479"/>
    <w:rsid w:val="00EF25BA"/>
    <w:rsid w:val="00F16CCD"/>
    <w:rsid w:val="00F32535"/>
    <w:rsid w:val="00F75E11"/>
    <w:rsid w:val="00FA00B3"/>
    <w:rsid w:val="00FA239B"/>
    <w:rsid w:val="00FA29D9"/>
    <w:rsid w:val="00FE426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0245"/>
  <w15:docId w15:val="{E795B9D2-C522-40D8-B240-A73AC077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8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5215E"/>
    <w:pPr>
      <w:spacing w:line="256" w:lineRule="auto"/>
      <w:ind w:left="720"/>
      <w:contextualSpacing/>
    </w:pPr>
  </w:style>
  <w:style w:type="paragraph" w:styleId="Web">
    <w:name w:val="Normal (Web)"/>
    <w:basedOn w:val="a"/>
    <w:uiPriority w:val="99"/>
    <w:unhideWhenUsed/>
    <w:rsid w:val="00696D08"/>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4">
    <w:name w:val="Strong"/>
    <w:basedOn w:val="a0"/>
    <w:uiPriority w:val="22"/>
    <w:qFormat/>
    <w:rsid w:val="00696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6313">
      <w:bodyDiv w:val="1"/>
      <w:marLeft w:val="0"/>
      <w:marRight w:val="0"/>
      <w:marTop w:val="0"/>
      <w:marBottom w:val="0"/>
      <w:divBdr>
        <w:top w:val="none" w:sz="0" w:space="0" w:color="auto"/>
        <w:left w:val="none" w:sz="0" w:space="0" w:color="auto"/>
        <w:bottom w:val="none" w:sz="0" w:space="0" w:color="auto"/>
        <w:right w:val="none" w:sz="0" w:space="0" w:color="auto"/>
      </w:divBdr>
    </w:div>
    <w:div w:id="605500802">
      <w:bodyDiv w:val="1"/>
      <w:marLeft w:val="0"/>
      <w:marRight w:val="0"/>
      <w:marTop w:val="0"/>
      <w:marBottom w:val="0"/>
      <w:divBdr>
        <w:top w:val="none" w:sz="0" w:space="0" w:color="auto"/>
        <w:left w:val="none" w:sz="0" w:space="0" w:color="auto"/>
        <w:bottom w:val="none" w:sz="0" w:space="0" w:color="auto"/>
        <w:right w:val="none" w:sz="0" w:space="0" w:color="auto"/>
      </w:divBdr>
    </w:div>
    <w:div w:id="872885587">
      <w:bodyDiv w:val="1"/>
      <w:marLeft w:val="0"/>
      <w:marRight w:val="0"/>
      <w:marTop w:val="0"/>
      <w:marBottom w:val="0"/>
      <w:divBdr>
        <w:top w:val="none" w:sz="0" w:space="0" w:color="auto"/>
        <w:left w:val="none" w:sz="0" w:space="0" w:color="auto"/>
        <w:bottom w:val="none" w:sz="0" w:space="0" w:color="auto"/>
        <w:right w:val="none" w:sz="0" w:space="0" w:color="auto"/>
      </w:divBdr>
    </w:div>
    <w:div w:id="1021009071">
      <w:bodyDiv w:val="1"/>
      <w:marLeft w:val="0"/>
      <w:marRight w:val="0"/>
      <w:marTop w:val="0"/>
      <w:marBottom w:val="0"/>
      <w:divBdr>
        <w:top w:val="none" w:sz="0" w:space="0" w:color="auto"/>
        <w:left w:val="none" w:sz="0" w:space="0" w:color="auto"/>
        <w:bottom w:val="none" w:sz="0" w:space="0" w:color="auto"/>
        <w:right w:val="none" w:sz="0" w:space="0" w:color="auto"/>
      </w:divBdr>
    </w:div>
    <w:div w:id="1343124412">
      <w:bodyDiv w:val="1"/>
      <w:marLeft w:val="0"/>
      <w:marRight w:val="0"/>
      <w:marTop w:val="0"/>
      <w:marBottom w:val="0"/>
      <w:divBdr>
        <w:top w:val="none" w:sz="0" w:space="0" w:color="auto"/>
        <w:left w:val="none" w:sz="0" w:space="0" w:color="auto"/>
        <w:bottom w:val="none" w:sz="0" w:space="0" w:color="auto"/>
        <w:right w:val="none" w:sz="0" w:space="0" w:color="auto"/>
      </w:divBdr>
    </w:div>
    <w:div w:id="1367371451">
      <w:bodyDiv w:val="1"/>
      <w:marLeft w:val="0"/>
      <w:marRight w:val="0"/>
      <w:marTop w:val="0"/>
      <w:marBottom w:val="0"/>
      <w:divBdr>
        <w:top w:val="none" w:sz="0" w:space="0" w:color="auto"/>
        <w:left w:val="none" w:sz="0" w:space="0" w:color="auto"/>
        <w:bottom w:val="none" w:sz="0" w:space="0" w:color="auto"/>
        <w:right w:val="none" w:sz="0" w:space="0" w:color="auto"/>
      </w:divBdr>
    </w:div>
    <w:div w:id="17627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info@rigasfereospeiraia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0C59-88F7-49C1-B21A-96E54378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857</Words>
  <Characters>4630</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yanismarinis</dc:creator>
  <cp:keywords/>
  <dc:description/>
  <cp:lastModifiedBy>Χρήστης των Windows</cp:lastModifiedBy>
  <cp:revision>15</cp:revision>
  <cp:lastPrinted>2021-02-06T17:27:00Z</cp:lastPrinted>
  <dcterms:created xsi:type="dcterms:W3CDTF">2021-09-19T15:54:00Z</dcterms:created>
  <dcterms:modified xsi:type="dcterms:W3CDTF">2021-09-21T18:43:00Z</dcterms:modified>
</cp:coreProperties>
</file>