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86516" w14:textId="44DA0975" w:rsidR="00F50E9D" w:rsidRPr="00796FCB" w:rsidRDefault="00F50E9D" w:rsidP="00F9106E">
      <w:pPr>
        <w:spacing w:after="120"/>
        <w:ind w:right="-22"/>
        <w:rPr>
          <w:rFonts w:ascii="Arial" w:hAnsi="Arial" w:cs="Arial"/>
          <w:b/>
          <w:bCs/>
          <w:sz w:val="44"/>
          <w:szCs w:val="44"/>
        </w:rPr>
      </w:pPr>
      <w:r w:rsidRPr="00796FCB">
        <w:rPr>
          <w:rFonts w:ascii="Arial" w:hAnsi="Arial" w:cs="Arial"/>
          <w:b/>
          <w:bCs/>
          <w:sz w:val="44"/>
          <w:szCs w:val="44"/>
        </w:rPr>
        <w:t xml:space="preserve">Ακυρώνουμε τις πανεθνικές εξετάσεις (τύπου </w:t>
      </w:r>
      <w:r w:rsidRPr="00796FCB">
        <w:rPr>
          <w:rFonts w:ascii="Arial" w:hAnsi="Arial" w:cs="Arial"/>
          <w:b/>
          <w:bCs/>
          <w:sz w:val="44"/>
          <w:szCs w:val="44"/>
          <w:lang w:val="en-US"/>
        </w:rPr>
        <w:t>PISA</w:t>
      </w:r>
      <w:r w:rsidRPr="00796FCB">
        <w:rPr>
          <w:rFonts w:ascii="Arial" w:hAnsi="Arial" w:cs="Arial"/>
          <w:b/>
          <w:bCs/>
          <w:sz w:val="44"/>
          <w:szCs w:val="44"/>
        </w:rPr>
        <w:t xml:space="preserve">) σε </w:t>
      </w:r>
      <w:proofErr w:type="spellStart"/>
      <w:r w:rsidRPr="00796FCB">
        <w:rPr>
          <w:rFonts w:ascii="Arial" w:hAnsi="Arial" w:cs="Arial"/>
          <w:b/>
          <w:bCs/>
          <w:sz w:val="44"/>
          <w:szCs w:val="44"/>
        </w:rPr>
        <w:t>Στ</w:t>
      </w:r>
      <w:proofErr w:type="spellEnd"/>
      <w:r w:rsidRPr="00796FCB">
        <w:rPr>
          <w:rFonts w:ascii="Arial" w:hAnsi="Arial" w:cs="Arial"/>
          <w:b/>
          <w:bCs/>
          <w:sz w:val="44"/>
          <w:szCs w:val="44"/>
        </w:rPr>
        <w:t>΄ Δημοτικού και Γ΄ Γυμνασίου</w:t>
      </w:r>
      <w:bookmarkStart w:id="0" w:name="_GoBack"/>
      <w:bookmarkEnd w:id="0"/>
    </w:p>
    <w:p w14:paraId="3F7AC2D3" w14:textId="77777777" w:rsidR="00F50E9D" w:rsidRPr="00796FCB" w:rsidRDefault="00F50E9D" w:rsidP="00F50E9D">
      <w:pPr>
        <w:spacing w:after="120"/>
        <w:ind w:left="-709" w:right="-22"/>
        <w:jc w:val="center"/>
        <w:rPr>
          <w:rFonts w:ascii="Arial" w:hAnsi="Arial" w:cs="Arial"/>
          <w:b/>
          <w:bCs/>
          <w:sz w:val="28"/>
          <w:szCs w:val="28"/>
          <w:u w:val="single"/>
        </w:rPr>
      </w:pPr>
      <w:r w:rsidRPr="00796FCB">
        <w:rPr>
          <w:rFonts w:ascii="Arial" w:hAnsi="Arial" w:cs="Arial"/>
          <w:b/>
          <w:bCs/>
          <w:sz w:val="28"/>
          <w:szCs w:val="28"/>
          <w:u w:val="single"/>
        </w:rPr>
        <w:t>Οργανώνουμε πολύμορφο αγώνα μαζί με τους γονείς</w:t>
      </w:r>
    </w:p>
    <w:p w14:paraId="66CDF2CC" w14:textId="77777777" w:rsidR="00F50E9D" w:rsidRPr="00796FCB" w:rsidRDefault="00F50E9D" w:rsidP="009D3DF1">
      <w:pPr>
        <w:pStyle w:val="Web"/>
        <w:spacing w:before="0" w:beforeAutospacing="0" w:after="0" w:afterAutospacing="0"/>
        <w:jc w:val="both"/>
        <w:rPr>
          <w:rFonts w:asciiTheme="minorHAnsi" w:hAnsiTheme="minorHAnsi" w:cstheme="minorHAnsi"/>
          <w:b/>
          <w:bCs/>
        </w:rPr>
      </w:pPr>
    </w:p>
    <w:p w14:paraId="2B0F3F0A" w14:textId="7F7E8F50" w:rsidR="00F50E9D" w:rsidRPr="00796FCB" w:rsidRDefault="00F50E9D" w:rsidP="00F50E9D">
      <w:pPr>
        <w:spacing w:after="120"/>
        <w:ind w:left="-709" w:right="-22"/>
        <w:jc w:val="center"/>
        <w:rPr>
          <w:rFonts w:ascii="Arial" w:hAnsi="Arial" w:cs="Arial"/>
          <w:b/>
          <w:bCs/>
          <w:sz w:val="28"/>
          <w:szCs w:val="28"/>
        </w:rPr>
      </w:pPr>
      <w:r w:rsidRPr="00796FCB">
        <w:rPr>
          <w:rFonts w:ascii="Arial" w:hAnsi="Arial" w:cs="Arial"/>
          <w:b/>
          <w:bCs/>
          <w:sz w:val="28"/>
          <w:szCs w:val="28"/>
        </w:rPr>
        <w:t>Δεν επιτρέπουμε να γίνουν οι μαθητές μας και τα σχολεία μας πειραματόζωα ενός ολέθριου πειράματος διάλυσης, αξιολόγησης/κατηγοριοποίησης, ανταγωνισμού και ιδιωτικοποίησης του δημόσιου σχολείου</w:t>
      </w:r>
    </w:p>
    <w:p w14:paraId="2D77ADC9" w14:textId="4A54EBAE" w:rsidR="00F50E9D" w:rsidRPr="00796FCB" w:rsidRDefault="00F50E9D" w:rsidP="00F5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77C7679" w14:textId="77777777" w:rsidR="00F50E9D" w:rsidRPr="00796FCB" w:rsidRDefault="00F50E9D" w:rsidP="00F50E9D">
      <w:pPr>
        <w:spacing w:after="120"/>
        <w:ind w:left="-709" w:right="-22"/>
        <w:jc w:val="center"/>
        <w:rPr>
          <w:rFonts w:ascii="Arial" w:hAnsi="Arial" w:cs="Arial"/>
          <w:b/>
          <w:bCs/>
          <w:sz w:val="28"/>
          <w:szCs w:val="28"/>
        </w:rPr>
      </w:pPr>
    </w:p>
    <w:p w14:paraId="0EFFE20A" w14:textId="31A6EA43" w:rsidR="001D03B7" w:rsidRPr="00796FCB" w:rsidRDefault="00F50E9D" w:rsidP="001D03B7">
      <w:pPr>
        <w:shd w:val="clear" w:color="auto" w:fill="FFFFFF"/>
        <w:spacing w:after="120"/>
        <w:ind w:left="-709" w:right="-22"/>
        <w:jc w:val="both"/>
        <w:rPr>
          <w:rFonts w:asciiTheme="minorHAnsi" w:hAnsiTheme="minorHAnsi" w:cstheme="minorHAnsi"/>
        </w:rPr>
      </w:pPr>
      <w:r w:rsidRPr="00796FCB">
        <w:rPr>
          <w:rFonts w:asciiTheme="minorHAnsi" w:hAnsiTheme="minorHAnsi" w:cstheme="minorHAnsi"/>
          <w:b/>
          <w:bCs/>
        </w:rPr>
        <w:t xml:space="preserve">Το υπουργείο Παιδείας </w:t>
      </w:r>
      <w:r w:rsidR="001D03B7" w:rsidRPr="00796FCB">
        <w:rPr>
          <w:rFonts w:asciiTheme="minorHAnsi" w:hAnsiTheme="minorHAnsi" w:cstheme="minorHAnsi"/>
          <w:b/>
          <w:bCs/>
        </w:rPr>
        <w:t xml:space="preserve">για δεύτερη χρονιά επιδιώκει </w:t>
      </w:r>
      <w:r w:rsidR="001D03B7" w:rsidRPr="00796FCB">
        <w:rPr>
          <w:rFonts w:asciiTheme="minorHAnsi" w:hAnsiTheme="minorHAnsi" w:cstheme="minorHAnsi"/>
        </w:rPr>
        <w:t>ν</w:t>
      </w:r>
      <w:r w:rsidRPr="00796FCB">
        <w:rPr>
          <w:rFonts w:asciiTheme="minorHAnsi" w:hAnsiTheme="minorHAnsi" w:cstheme="minorHAnsi"/>
        </w:rPr>
        <w:t>α πραγματοποιήσει στις 1</w:t>
      </w:r>
      <w:r w:rsidR="00546613" w:rsidRPr="00796FCB">
        <w:rPr>
          <w:rFonts w:asciiTheme="minorHAnsi" w:hAnsiTheme="minorHAnsi" w:cstheme="minorHAnsi"/>
        </w:rPr>
        <w:t>0</w:t>
      </w:r>
      <w:r w:rsidRPr="00796FCB">
        <w:rPr>
          <w:rFonts w:asciiTheme="minorHAnsi" w:hAnsiTheme="minorHAnsi" w:cstheme="minorHAnsi"/>
        </w:rPr>
        <w:t xml:space="preserve"> Μαΐου 202</w:t>
      </w:r>
      <w:r w:rsidR="00546613" w:rsidRPr="00796FCB">
        <w:rPr>
          <w:rFonts w:asciiTheme="minorHAnsi" w:hAnsiTheme="minorHAnsi" w:cstheme="minorHAnsi"/>
        </w:rPr>
        <w:t>3</w:t>
      </w:r>
      <w:r w:rsidRPr="00796FCB">
        <w:rPr>
          <w:rFonts w:asciiTheme="minorHAnsi" w:hAnsiTheme="minorHAnsi" w:cstheme="minorHAnsi"/>
        </w:rPr>
        <w:t xml:space="preserve"> </w:t>
      </w:r>
      <w:r w:rsidR="00BE076C" w:rsidRPr="00796FCB">
        <w:rPr>
          <w:rFonts w:asciiTheme="minorHAnsi" w:hAnsiTheme="minorHAnsi" w:cstheme="minorHAnsi"/>
        </w:rPr>
        <w:t xml:space="preserve">σε εθνικό επίπεδο </w:t>
      </w:r>
      <w:r w:rsidRPr="00796FCB">
        <w:rPr>
          <w:rFonts w:asciiTheme="minorHAnsi" w:hAnsiTheme="minorHAnsi" w:cstheme="minorHAnsi"/>
        </w:rPr>
        <w:t>εξετάσεις διαγνωστικού χαρακτήρα</w:t>
      </w:r>
      <w:r w:rsidR="00BE076C" w:rsidRPr="00796FCB">
        <w:rPr>
          <w:rFonts w:asciiTheme="minorHAnsi" w:hAnsiTheme="minorHAnsi" w:cstheme="minorHAnsi"/>
        </w:rPr>
        <w:t xml:space="preserve"> </w:t>
      </w:r>
      <w:r w:rsidRPr="00796FCB">
        <w:rPr>
          <w:rFonts w:asciiTheme="minorHAnsi" w:hAnsiTheme="minorHAnsi" w:cstheme="minorHAnsi"/>
        </w:rPr>
        <w:t>για χιλιάδες μαθητ</w:t>
      </w:r>
      <w:r w:rsidR="00BE076C" w:rsidRPr="00796FCB">
        <w:rPr>
          <w:rFonts w:asciiTheme="minorHAnsi" w:hAnsiTheme="minorHAnsi" w:cstheme="minorHAnsi"/>
        </w:rPr>
        <w:t>έ</w:t>
      </w:r>
      <w:r w:rsidRPr="00796FCB">
        <w:rPr>
          <w:rFonts w:asciiTheme="minorHAnsi" w:hAnsiTheme="minorHAnsi" w:cstheme="minorHAnsi"/>
        </w:rPr>
        <w:t>ς</w:t>
      </w:r>
      <w:r w:rsidR="00BE076C" w:rsidRPr="00796FCB">
        <w:rPr>
          <w:rFonts w:asciiTheme="minorHAnsi" w:hAnsiTheme="minorHAnsi" w:cstheme="minorHAnsi"/>
        </w:rPr>
        <w:t>/</w:t>
      </w:r>
      <w:proofErr w:type="spellStart"/>
      <w:r w:rsidR="00BE076C" w:rsidRPr="00796FCB">
        <w:rPr>
          <w:rFonts w:asciiTheme="minorHAnsi" w:hAnsiTheme="minorHAnsi" w:cstheme="minorHAnsi"/>
        </w:rPr>
        <w:t>τριες</w:t>
      </w:r>
      <w:proofErr w:type="spellEnd"/>
      <w:r w:rsidRPr="00796FCB">
        <w:rPr>
          <w:rFonts w:asciiTheme="minorHAnsi" w:hAnsiTheme="minorHAnsi" w:cstheme="minorHAnsi"/>
        </w:rPr>
        <w:t xml:space="preserve"> της ΣΤ΄ τάξης και της Γ’ τάξης των Γυμνασίων σε </w:t>
      </w:r>
      <w:r w:rsidR="00546613" w:rsidRPr="00796FCB">
        <w:rPr>
          <w:rFonts w:asciiTheme="minorHAnsi" w:hAnsiTheme="minorHAnsi" w:cstheme="minorHAnsi"/>
        </w:rPr>
        <w:t>600</w:t>
      </w:r>
      <w:r w:rsidRPr="00796FCB">
        <w:rPr>
          <w:rFonts w:asciiTheme="minorHAnsi" w:hAnsiTheme="minorHAnsi" w:cstheme="minorHAnsi"/>
        </w:rPr>
        <w:t xml:space="preserve"> επιλεγμένες σχολικές μονάδες της χώρας, στα μαθήματα της Γλώσσας και των Μαθηματικών.</w:t>
      </w:r>
      <w:r w:rsidR="001D03B7" w:rsidRPr="00796FCB">
        <w:rPr>
          <w:rFonts w:asciiTheme="minorHAnsi" w:hAnsiTheme="minorHAnsi" w:cstheme="minorHAnsi"/>
        </w:rPr>
        <w:t xml:space="preserve"> Με βάση τη νομοθεσία οι εξετάσεις αυτές μπορούν να επεκταθούν με μια υπουργική απόφαση και σε άλλα μαθήματα αλλά και σε άλλες τάξεις (ν.4823/2021, άρθρο 107). Ενώ στο ίδιο άρθρο ορίζεται ότι «Σκοπός των ως άνω εξετάσεων είναι η εξαγωγή πορισμάτων, σχετικά με την πορεία υλοποίησης των Προγραμμάτων Σπουδών και τον βαθμό επίτευξης των προσδοκώμενων μαθησιακών αποτελεσμάτων σε εθνικό επίπεδο, σε επίπεδο Περιφερειακών Διευθύνσεων Εκπαίδευσης, Διευθύνσεων Εκπαίδευσης και σχολικής μονάδας». Επομένως, οι επιδόσεις των μαθητών, παρ’ ότι δεν δημοσιοποιούνται σε ατομικό επίπεδο, καθορίζουν τον βαθμό επίτευξης των στόχων από κάθε σχολική μονάδα</w:t>
      </w:r>
      <w:r w:rsidR="001D03B7" w:rsidRPr="00796FCB">
        <w:rPr>
          <w:rFonts w:asciiTheme="minorHAnsi" w:hAnsiTheme="minorHAnsi" w:cstheme="minorHAnsi"/>
          <w:b/>
        </w:rPr>
        <w:t xml:space="preserve">. </w:t>
      </w:r>
    </w:p>
    <w:p w14:paraId="79778B84" w14:textId="3E032BA4" w:rsidR="00955254" w:rsidRPr="00796FCB" w:rsidRDefault="006133F8" w:rsidP="00955254">
      <w:pPr>
        <w:shd w:val="clear" w:color="auto" w:fill="FFFFFF"/>
        <w:spacing w:after="120"/>
        <w:ind w:left="-709" w:right="-22"/>
        <w:jc w:val="both"/>
        <w:rPr>
          <w:rFonts w:asciiTheme="minorHAnsi" w:hAnsiTheme="minorHAnsi" w:cstheme="minorHAnsi"/>
        </w:rPr>
      </w:pPr>
      <w:r w:rsidRPr="00796FCB">
        <w:rPr>
          <w:rFonts w:asciiTheme="minorHAnsi" w:hAnsiTheme="minorHAnsi" w:cstheme="minorHAnsi"/>
          <w:b/>
        </w:rPr>
        <w:t>Πέρυσι τ</w:t>
      </w:r>
      <w:r w:rsidR="00546613" w:rsidRPr="00796FCB">
        <w:rPr>
          <w:rFonts w:asciiTheme="minorHAnsi" w:hAnsiTheme="minorHAnsi" w:cstheme="minorHAnsi"/>
          <w:b/>
        </w:rPr>
        <w:t>ο ΥΠΑΙΘ</w:t>
      </w:r>
      <w:r w:rsidRPr="00796FCB">
        <w:rPr>
          <w:rFonts w:asciiTheme="minorHAnsi" w:hAnsiTheme="minorHAnsi" w:cstheme="minorHAnsi"/>
          <w:b/>
        </w:rPr>
        <w:t xml:space="preserve"> </w:t>
      </w:r>
      <w:r w:rsidRPr="00796FCB">
        <w:rPr>
          <w:rFonts w:asciiTheme="minorHAnsi" w:hAnsiTheme="minorHAnsi" w:cstheme="minorHAnsi"/>
        </w:rPr>
        <w:t>κάτω από το βάρος των σθεναρών και παιδαγωγικά αιτιολογημένων αντιδράσεων της εκπαιδευτικής κοινότητας</w:t>
      </w:r>
      <w:r w:rsidRPr="00796FCB">
        <w:rPr>
          <w:rFonts w:asciiTheme="minorHAnsi" w:hAnsiTheme="minorHAnsi" w:cstheme="minorHAnsi"/>
          <w:b/>
        </w:rPr>
        <w:t xml:space="preserve"> απέτυχε να υλοποιήσει το πρόγραμμα των εξετάσεων όπως το είχε σχεδιάσει.  Αυτή η αποτυχία το </w:t>
      </w:r>
      <w:r w:rsidR="001D03B7" w:rsidRPr="00796FCB">
        <w:rPr>
          <w:rFonts w:asciiTheme="minorHAnsi" w:hAnsiTheme="minorHAnsi" w:cstheme="minorHAnsi"/>
          <w:b/>
        </w:rPr>
        <w:t>ανάγκασε</w:t>
      </w:r>
      <w:r w:rsidRPr="00796FCB">
        <w:rPr>
          <w:rFonts w:asciiTheme="minorHAnsi" w:hAnsiTheme="minorHAnsi" w:cstheme="minorHAnsi"/>
          <w:b/>
        </w:rPr>
        <w:t xml:space="preserve"> φέτος, παρά τις αρχικές του εξαγγελλίες </w:t>
      </w:r>
      <w:r w:rsidR="00955254" w:rsidRPr="00796FCB">
        <w:rPr>
          <w:rFonts w:asciiTheme="minorHAnsi" w:hAnsiTheme="minorHAnsi" w:cstheme="minorHAnsi"/>
          <w:b/>
        </w:rPr>
        <w:t xml:space="preserve">για </w:t>
      </w:r>
      <w:r w:rsidR="00546613" w:rsidRPr="00796FCB">
        <w:rPr>
          <w:rFonts w:asciiTheme="minorHAnsi" w:hAnsiTheme="minorHAnsi" w:cstheme="minorHAnsi"/>
          <w:b/>
        </w:rPr>
        <w:t xml:space="preserve">καθολική εφαρμογή </w:t>
      </w:r>
      <w:r w:rsidR="00955254" w:rsidRPr="00796FCB">
        <w:rPr>
          <w:rFonts w:asciiTheme="minorHAnsi" w:hAnsiTheme="minorHAnsi" w:cstheme="minorHAnsi"/>
          <w:b/>
        </w:rPr>
        <w:t xml:space="preserve">των εξετάσεων </w:t>
      </w:r>
      <w:r w:rsidR="00546613" w:rsidRPr="00796FCB">
        <w:rPr>
          <w:rFonts w:asciiTheme="minorHAnsi" w:hAnsiTheme="minorHAnsi" w:cstheme="minorHAnsi"/>
          <w:b/>
        </w:rPr>
        <w:t>σε όλα τα δημοτικά και γυμνάσια της χώρας</w:t>
      </w:r>
      <w:r w:rsidR="001D03B7" w:rsidRPr="00796FCB">
        <w:rPr>
          <w:rFonts w:asciiTheme="minorHAnsi" w:hAnsiTheme="minorHAnsi" w:cstheme="minorHAnsi"/>
        </w:rPr>
        <w:t>,</w:t>
      </w:r>
      <w:r w:rsidR="00955254" w:rsidRPr="00796FCB">
        <w:rPr>
          <w:rFonts w:asciiTheme="minorHAnsi" w:hAnsiTheme="minorHAnsi" w:cstheme="minorHAnsi"/>
        </w:rPr>
        <w:t xml:space="preserve"> να κάνει </w:t>
      </w:r>
      <w:r w:rsidR="00955254" w:rsidRPr="00796FCB">
        <w:rPr>
          <w:rFonts w:asciiTheme="minorHAnsi" w:hAnsiTheme="minorHAnsi" w:cstheme="minorHAnsi"/>
          <w:b/>
        </w:rPr>
        <w:t>δύο βήματα υποχώρησης</w:t>
      </w:r>
      <w:r w:rsidR="00955254" w:rsidRPr="00796FCB">
        <w:rPr>
          <w:rFonts w:asciiTheme="minorHAnsi" w:hAnsiTheme="minorHAnsi" w:cstheme="minorHAnsi"/>
        </w:rPr>
        <w:t>:</w:t>
      </w:r>
    </w:p>
    <w:p w14:paraId="10CF2495" w14:textId="084B0B00" w:rsidR="001D03B7" w:rsidRPr="00796FCB" w:rsidRDefault="001D03B7" w:rsidP="001D03B7">
      <w:pPr>
        <w:pStyle w:val="a3"/>
        <w:numPr>
          <w:ilvl w:val="0"/>
          <w:numId w:val="4"/>
        </w:numPr>
        <w:shd w:val="clear" w:color="auto" w:fill="FFFFFF"/>
        <w:spacing w:after="120"/>
        <w:ind w:right="-22"/>
        <w:jc w:val="both"/>
        <w:rPr>
          <w:rFonts w:cstheme="minorHAnsi"/>
        </w:rPr>
      </w:pPr>
      <w:r w:rsidRPr="00796FCB">
        <w:rPr>
          <w:rFonts w:cstheme="minorHAnsi"/>
        </w:rPr>
        <w:t>Δ</w:t>
      </w:r>
      <w:r w:rsidR="00955254" w:rsidRPr="00796FCB">
        <w:rPr>
          <w:rFonts w:cstheme="minorHAnsi"/>
        </w:rPr>
        <w:t>εν πραγματοποιεί τις εξετάσεις</w:t>
      </w:r>
      <w:r w:rsidR="00BE076C" w:rsidRPr="00796FCB">
        <w:rPr>
          <w:rFonts w:cstheme="minorHAnsi"/>
        </w:rPr>
        <w:t xml:space="preserve"> </w:t>
      </w:r>
      <w:r w:rsidR="00955254" w:rsidRPr="00796FCB">
        <w:rPr>
          <w:rFonts w:cstheme="minorHAnsi"/>
        </w:rPr>
        <w:t xml:space="preserve">αυτές σε όλα τα σχολεία, αλλά σε </w:t>
      </w:r>
      <w:r w:rsidRPr="00796FCB">
        <w:rPr>
          <w:rFonts w:cstheme="minorHAnsi"/>
        </w:rPr>
        <w:t>«</w:t>
      </w:r>
      <w:r w:rsidR="00955254" w:rsidRPr="00796FCB">
        <w:rPr>
          <w:rFonts w:cstheme="minorHAnsi"/>
        </w:rPr>
        <w:t>αντιπροσωπευτικό</w:t>
      </w:r>
      <w:r w:rsidRPr="00796FCB">
        <w:rPr>
          <w:rFonts w:cstheme="minorHAnsi"/>
        </w:rPr>
        <w:t>»</w:t>
      </w:r>
      <w:r w:rsidR="00955254" w:rsidRPr="00796FCB">
        <w:rPr>
          <w:rFonts w:cstheme="minorHAnsi"/>
        </w:rPr>
        <w:t xml:space="preserve"> δείγμα τους, και </w:t>
      </w:r>
    </w:p>
    <w:p w14:paraId="2ACA4866" w14:textId="4FD4BE60" w:rsidR="00955254" w:rsidRPr="00796FCB" w:rsidRDefault="001D03B7" w:rsidP="001D03B7">
      <w:pPr>
        <w:pStyle w:val="a3"/>
        <w:numPr>
          <w:ilvl w:val="0"/>
          <w:numId w:val="4"/>
        </w:numPr>
        <w:shd w:val="clear" w:color="auto" w:fill="FFFFFF"/>
        <w:spacing w:after="120"/>
        <w:ind w:right="-22"/>
        <w:jc w:val="both"/>
        <w:rPr>
          <w:rFonts w:cstheme="minorHAnsi"/>
        </w:rPr>
      </w:pPr>
      <w:r w:rsidRPr="00796FCB">
        <w:rPr>
          <w:rFonts w:cstheme="minorHAnsi"/>
        </w:rPr>
        <w:t>Δ</w:t>
      </w:r>
      <w:r w:rsidR="00796FCB" w:rsidRPr="00796FCB">
        <w:rPr>
          <w:rFonts w:cstheme="minorHAnsi"/>
        </w:rPr>
        <w:t>εν μελετά τα αποτελέσματά</w:t>
      </w:r>
      <w:r w:rsidR="00955254" w:rsidRPr="00796FCB">
        <w:rPr>
          <w:rFonts w:cstheme="minorHAnsi"/>
        </w:rPr>
        <w:t xml:space="preserve"> τους σε σχολικό επίπεδο, αλλά μονάχα σε εθνικό και περιφερειακό. </w:t>
      </w:r>
    </w:p>
    <w:p w14:paraId="4C36E9E3" w14:textId="77777777" w:rsidR="001D03B7" w:rsidRPr="00796FCB" w:rsidRDefault="00955254" w:rsidP="001D03B7">
      <w:pPr>
        <w:shd w:val="clear" w:color="auto" w:fill="FFFFFF"/>
        <w:spacing w:after="120"/>
        <w:ind w:left="-709" w:right="-22"/>
        <w:jc w:val="both"/>
        <w:rPr>
          <w:rFonts w:asciiTheme="minorHAnsi" w:hAnsiTheme="minorHAnsi" w:cstheme="minorHAnsi"/>
        </w:rPr>
      </w:pPr>
      <w:r w:rsidRPr="00796FCB">
        <w:rPr>
          <w:rFonts w:asciiTheme="minorHAnsi" w:hAnsiTheme="minorHAnsi" w:cstheme="minorHAnsi"/>
        </w:rPr>
        <w:t xml:space="preserve">Το γεγονός όμως ότι δεν αλλάζει τον νόμο και δεν μιλά ανοιχτά και δημόσια για την υποχώρησή του, μας υποχρεώνει να σκεφτούμε πως απλά κρύβει προσωρινά όσα θέλει να εφαρμόσει στο επόμενο στάδιο, για να καθησυχαστούμε και να σταματήσουμε τις αντιδράσεις μας, ώστε ανενόχλητο να περάσει την πολιτική του.  </w:t>
      </w:r>
    </w:p>
    <w:p w14:paraId="019CBB3C" w14:textId="687FA014" w:rsidR="00FB494F" w:rsidRPr="00796FCB" w:rsidRDefault="00FB494F" w:rsidP="00FB494F">
      <w:pPr>
        <w:shd w:val="clear" w:color="auto" w:fill="FFFFFF"/>
        <w:spacing w:after="120"/>
        <w:ind w:left="-709" w:right="-22"/>
        <w:jc w:val="both"/>
        <w:rPr>
          <w:rFonts w:ascii="Calibri" w:hAnsi="Calibri" w:cs="Calibri"/>
        </w:rPr>
      </w:pPr>
      <w:r w:rsidRPr="00796FCB">
        <w:rPr>
          <w:rFonts w:ascii="Calibri" w:hAnsi="Calibri" w:cs="Calibri"/>
        </w:rPr>
        <w:t xml:space="preserve">Η κυβέρνηση </w:t>
      </w:r>
      <w:r w:rsidRPr="00796FCB">
        <w:rPr>
          <w:rFonts w:ascii="Calibri" w:hAnsi="Calibri" w:cs="Calibri"/>
          <w:b/>
        </w:rPr>
        <w:t>δεν προχώρησε ούτε σε ένα μέτρο που μπορεί πραγματικά να αναβαθμίσει το εκπαιδευτικό σύστημα της χώρας</w:t>
      </w:r>
      <w:r w:rsidRPr="00796FCB">
        <w:rPr>
          <w:rFonts w:ascii="Calibri" w:hAnsi="Calibri" w:cs="Calibri"/>
        </w:rPr>
        <w:t xml:space="preserve">. Αιτήματα που χρόνια τώρα ο κλάδος αναδεικνύει, όπως η </w:t>
      </w:r>
      <w:r w:rsidRPr="00796FCB">
        <w:rPr>
          <w:rFonts w:ascii="Calibri" w:hAnsi="Calibri" w:cs="Calibri"/>
          <w:b/>
        </w:rPr>
        <w:t>κατάσταση της σχολικής στέγης και των υποδομών</w:t>
      </w:r>
      <w:r w:rsidRPr="00796FCB">
        <w:rPr>
          <w:rFonts w:ascii="Calibri" w:hAnsi="Calibri" w:cs="Calibri"/>
        </w:rPr>
        <w:t xml:space="preserve">, ο </w:t>
      </w:r>
      <w:r w:rsidRPr="00796FCB">
        <w:rPr>
          <w:rFonts w:ascii="Calibri" w:hAnsi="Calibri" w:cs="Calibri"/>
          <w:b/>
        </w:rPr>
        <w:t>αριθμός των μαθητών</w:t>
      </w:r>
      <w:r w:rsidRPr="00796FCB">
        <w:rPr>
          <w:rFonts w:ascii="Calibri" w:hAnsi="Calibri" w:cs="Calibri"/>
        </w:rPr>
        <w:t xml:space="preserve"> ανά τάξη, η κάλυψη των αναγκών με </w:t>
      </w:r>
      <w:r w:rsidRPr="00796FCB">
        <w:rPr>
          <w:rFonts w:ascii="Calibri" w:hAnsi="Calibri" w:cs="Calibri"/>
          <w:b/>
        </w:rPr>
        <w:t>μόνιμο προσωπικό</w:t>
      </w:r>
      <w:r w:rsidRPr="00796FCB">
        <w:rPr>
          <w:rFonts w:ascii="Calibri" w:hAnsi="Calibri" w:cs="Calibri"/>
        </w:rPr>
        <w:t xml:space="preserve"> ώστε να σταματήσει η αθλιότητα της αναπλήρωσης, η κάλυψη όλων των μαθητών που έχουν ανάγκη από </w:t>
      </w:r>
      <w:r w:rsidR="00796FCB" w:rsidRPr="00796FCB">
        <w:rPr>
          <w:rFonts w:ascii="Calibri" w:hAnsi="Calibri" w:cs="Calibri"/>
          <w:b/>
        </w:rPr>
        <w:t>παράλληλη στήριξη, ψυχολόγοι</w:t>
      </w:r>
      <w:r w:rsidRPr="00796FCB">
        <w:rPr>
          <w:rFonts w:ascii="Calibri" w:hAnsi="Calibri" w:cs="Calibri"/>
          <w:b/>
        </w:rPr>
        <w:t xml:space="preserve"> και κοινωνικοί λειτουργοί</w:t>
      </w:r>
      <w:r w:rsidRPr="00796FCB">
        <w:rPr>
          <w:rFonts w:ascii="Calibri" w:hAnsi="Calibri" w:cs="Calibri"/>
        </w:rPr>
        <w:t xml:space="preserve"> σε όλα τα σχολεία, ειδικά μετά την όξυνση των προβλημάτων που κληρονομήσαμε από την πανδημία και </w:t>
      </w:r>
      <w:r w:rsidRPr="00796FCB">
        <w:rPr>
          <w:rFonts w:ascii="Calibri" w:hAnsi="Calibri" w:cs="Calibri"/>
          <w:b/>
        </w:rPr>
        <w:t xml:space="preserve">την τραγική διαχείριση των κλειστών </w:t>
      </w:r>
      <w:r w:rsidRPr="00796FCB">
        <w:rPr>
          <w:rFonts w:ascii="Calibri" w:hAnsi="Calibri" w:cs="Calibri"/>
          <w:b/>
        </w:rPr>
        <w:lastRenderedPageBreak/>
        <w:t>σχολείων</w:t>
      </w:r>
      <w:r w:rsidRPr="00796FCB">
        <w:rPr>
          <w:rFonts w:ascii="Calibri" w:hAnsi="Calibri" w:cs="Calibri"/>
        </w:rPr>
        <w:t>, αλλά και ζητήματα που έχουν να κάνουν με το ίδιο το περιεχόμενο του σχολείου, τα αναλυτικά προγράμματα και τα σχολικά βιβλία.</w:t>
      </w:r>
    </w:p>
    <w:p w14:paraId="7C5E7F6E" w14:textId="6E8C3DE0" w:rsidR="00F50E9D" w:rsidRPr="00796FCB" w:rsidRDefault="00F50E9D" w:rsidP="001D03B7">
      <w:pPr>
        <w:shd w:val="clear" w:color="auto" w:fill="FFFFFF"/>
        <w:spacing w:after="120"/>
        <w:ind w:left="-709" w:right="-22"/>
        <w:jc w:val="both"/>
        <w:rPr>
          <w:rFonts w:asciiTheme="minorHAnsi" w:hAnsiTheme="minorHAnsi" w:cstheme="minorHAnsi"/>
        </w:rPr>
      </w:pPr>
      <w:r w:rsidRPr="00796FCB">
        <w:rPr>
          <w:rFonts w:asciiTheme="minorHAnsi" w:hAnsiTheme="minorHAnsi" w:cstheme="minorHAnsi"/>
          <w:b/>
        </w:rPr>
        <w:t>Με τις εξετάσεις αυτές, το ΥΠΑΙΘ επιχειρεί να μεταβιβάσει τις ολέθριες συνέπειες των πολιτ</w:t>
      </w:r>
      <w:r w:rsidR="00796FCB" w:rsidRPr="00796FCB">
        <w:rPr>
          <w:rFonts w:asciiTheme="minorHAnsi" w:hAnsiTheme="minorHAnsi" w:cstheme="minorHAnsi"/>
          <w:b/>
        </w:rPr>
        <w:t>ικών του στη δημόσια εκπαίδευση</w:t>
      </w:r>
      <w:r w:rsidRPr="00796FCB">
        <w:rPr>
          <w:rFonts w:asciiTheme="minorHAnsi" w:hAnsiTheme="minorHAnsi" w:cstheme="minorHAnsi"/>
          <w:b/>
        </w:rPr>
        <w:t xml:space="preserve"> σε εκπαιδευτικούς, μαθητές και γονείς.</w:t>
      </w:r>
      <w:r w:rsidRPr="00796FCB">
        <w:rPr>
          <w:rFonts w:asciiTheme="minorHAnsi" w:hAnsiTheme="minorHAnsi" w:cstheme="minorHAnsi"/>
        </w:rPr>
        <w:t xml:space="preserve"> </w:t>
      </w:r>
      <w:r w:rsidRPr="00796FCB">
        <w:rPr>
          <w:rFonts w:asciiTheme="minorHAnsi" w:hAnsiTheme="minorHAnsi" w:cstheme="minorHAnsi"/>
          <w:b/>
          <w:u w:val="single"/>
        </w:rPr>
        <w:t>Τι αποτελέσματα θα έχουν για το αμέσως επόμενο διάστημα</w:t>
      </w:r>
      <w:r w:rsidR="001D03B7" w:rsidRPr="00796FCB">
        <w:rPr>
          <w:rFonts w:asciiTheme="minorHAnsi" w:hAnsiTheme="minorHAnsi" w:cstheme="minorHAnsi"/>
          <w:b/>
          <w:u w:val="single"/>
        </w:rPr>
        <w:t>,</w:t>
      </w:r>
      <w:r w:rsidRPr="00796FCB">
        <w:rPr>
          <w:rFonts w:asciiTheme="minorHAnsi" w:hAnsiTheme="minorHAnsi" w:cstheme="minorHAnsi"/>
        </w:rPr>
        <w:t xml:space="preserve"> εάν επιτρέψουμε να προχωρήσουν αυτές οι εξεταστικές διαδικασίες</w:t>
      </w:r>
      <w:r w:rsidR="00796FCB" w:rsidRPr="00796FCB">
        <w:rPr>
          <w:rFonts w:asciiTheme="minorHAnsi" w:hAnsiTheme="minorHAnsi" w:cstheme="minorHAnsi"/>
        </w:rPr>
        <w:t>;</w:t>
      </w:r>
    </w:p>
    <w:p w14:paraId="645A1C83" w14:textId="77777777" w:rsidR="00796FCB" w:rsidRDefault="00F50E9D" w:rsidP="00796FCB">
      <w:pPr>
        <w:numPr>
          <w:ilvl w:val="0"/>
          <w:numId w:val="3"/>
        </w:numPr>
        <w:spacing w:after="120" w:line="259" w:lineRule="auto"/>
        <w:ind w:left="-352" w:right="-23" w:hanging="357"/>
        <w:jc w:val="both"/>
        <w:rPr>
          <w:rFonts w:asciiTheme="minorHAnsi" w:hAnsiTheme="minorHAnsi" w:cstheme="minorHAnsi"/>
        </w:rPr>
      </w:pPr>
      <w:r w:rsidRPr="00796FCB">
        <w:rPr>
          <w:rFonts w:asciiTheme="minorHAnsi" w:hAnsiTheme="minorHAnsi" w:cstheme="minorHAnsi"/>
          <w:b/>
        </w:rPr>
        <w:t xml:space="preserve">Δύσκολα ένας/μια δάσκαλος/α θα επιλέγει να αναλάβει πλέον την </w:t>
      </w:r>
      <w:proofErr w:type="spellStart"/>
      <w:r w:rsidRPr="00796FCB">
        <w:rPr>
          <w:rFonts w:asciiTheme="minorHAnsi" w:hAnsiTheme="minorHAnsi" w:cstheme="minorHAnsi"/>
          <w:b/>
        </w:rPr>
        <w:t>Στ</w:t>
      </w:r>
      <w:proofErr w:type="spellEnd"/>
      <w:r w:rsidRPr="00796FCB">
        <w:rPr>
          <w:rFonts w:asciiTheme="minorHAnsi" w:hAnsiTheme="minorHAnsi" w:cstheme="minorHAnsi"/>
          <w:b/>
        </w:rPr>
        <w:t>΄ τάξη.</w:t>
      </w:r>
    </w:p>
    <w:p w14:paraId="00D5380C" w14:textId="2F6F8550" w:rsidR="00F50E9D" w:rsidRPr="00796FCB" w:rsidRDefault="00F50E9D" w:rsidP="00796FCB">
      <w:pPr>
        <w:numPr>
          <w:ilvl w:val="0"/>
          <w:numId w:val="3"/>
        </w:numPr>
        <w:spacing w:after="120" w:line="259" w:lineRule="auto"/>
        <w:ind w:left="-352" w:right="-23" w:hanging="357"/>
        <w:jc w:val="both"/>
        <w:rPr>
          <w:rFonts w:asciiTheme="minorHAnsi" w:hAnsiTheme="minorHAnsi" w:cstheme="minorHAnsi"/>
        </w:rPr>
      </w:pPr>
      <w:r w:rsidRPr="00796FCB">
        <w:rPr>
          <w:rFonts w:asciiTheme="minorHAnsi" w:hAnsiTheme="minorHAnsi" w:cstheme="minorHAnsi"/>
        </w:rPr>
        <w:t>Οι δάσκαλοι/</w:t>
      </w:r>
      <w:proofErr w:type="spellStart"/>
      <w:r w:rsidRPr="00796FCB">
        <w:rPr>
          <w:rFonts w:asciiTheme="minorHAnsi" w:hAnsiTheme="minorHAnsi" w:cstheme="minorHAnsi"/>
        </w:rPr>
        <w:t>ες</w:t>
      </w:r>
      <w:proofErr w:type="spellEnd"/>
      <w:r w:rsidRPr="00796FCB">
        <w:rPr>
          <w:rFonts w:asciiTheme="minorHAnsi" w:hAnsiTheme="minorHAnsi" w:cstheme="minorHAnsi"/>
        </w:rPr>
        <w:t xml:space="preserve"> που θα αναλάβουν τελικά αυτό το καθήκον, </w:t>
      </w:r>
      <w:r w:rsidRPr="00796FCB">
        <w:rPr>
          <w:rFonts w:asciiTheme="minorHAnsi" w:hAnsiTheme="minorHAnsi" w:cstheme="minorHAnsi"/>
          <w:b/>
        </w:rPr>
        <w:t>θα πιέζονται να εγκαταλείψουν τη διδασκαλία</w:t>
      </w:r>
      <w:r w:rsidRPr="00796FCB">
        <w:rPr>
          <w:rFonts w:asciiTheme="minorHAnsi" w:hAnsiTheme="minorHAnsi" w:cstheme="minorHAnsi"/>
        </w:rPr>
        <w:t xml:space="preserve"> με βάση τις πραγματικές μορφωτικές και ψυχοκοινωνικές ανάγκες των </w:t>
      </w:r>
      <w:proofErr w:type="spellStart"/>
      <w:r w:rsidRPr="00796FCB">
        <w:rPr>
          <w:rFonts w:asciiTheme="minorHAnsi" w:hAnsiTheme="minorHAnsi" w:cstheme="minorHAnsi"/>
        </w:rPr>
        <w:t>μαθητ</w:t>
      </w:r>
      <w:proofErr w:type="spellEnd"/>
      <w:r w:rsidRPr="00796FCB">
        <w:rPr>
          <w:rFonts w:asciiTheme="minorHAnsi" w:hAnsiTheme="minorHAnsi" w:cstheme="minorHAnsi"/>
        </w:rPr>
        <w:t>(</w:t>
      </w:r>
      <w:proofErr w:type="spellStart"/>
      <w:r w:rsidRPr="00796FCB">
        <w:rPr>
          <w:rFonts w:asciiTheme="minorHAnsi" w:hAnsiTheme="minorHAnsi" w:cstheme="minorHAnsi"/>
        </w:rPr>
        <w:t>ρι</w:t>
      </w:r>
      <w:proofErr w:type="spellEnd"/>
      <w:r w:rsidRPr="00796FCB">
        <w:rPr>
          <w:rFonts w:asciiTheme="minorHAnsi" w:hAnsiTheme="minorHAnsi" w:cstheme="minorHAnsi"/>
        </w:rPr>
        <w:t>)</w:t>
      </w:r>
      <w:proofErr w:type="spellStart"/>
      <w:r w:rsidRPr="00796FCB">
        <w:rPr>
          <w:rFonts w:asciiTheme="minorHAnsi" w:hAnsiTheme="minorHAnsi" w:cstheme="minorHAnsi"/>
        </w:rPr>
        <w:t>ών</w:t>
      </w:r>
      <w:proofErr w:type="spellEnd"/>
      <w:r w:rsidRPr="00796FCB">
        <w:rPr>
          <w:rFonts w:asciiTheme="minorHAnsi" w:hAnsiTheme="minorHAnsi" w:cstheme="minorHAnsi"/>
        </w:rPr>
        <w:t xml:space="preserve"> τους και </w:t>
      </w:r>
      <w:r w:rsidRPr="00796FCB">
        <w:rPr>
          <w:rFonts w:asciiTheme="minorHAnsi" w:hAnsiTheme="minorHAnsi" w:cstheme="minorHAnsi"/>
          <w:b/>
        </w:rPr>
        <w:t>να κάνουν την τάξη τους φροντιστήριο προγύμνασης.</w:t>
      </w:r>
    </w:p>
    <w:p w14:paraId="0ED3C22F" w14:textId="094C4DDB" w:rsidR="00F50E9D" w:rsidRPr="00796FCB" w:rsidRDefault="00F50E9D" w:rsidP="00796FCB">
      <w:pPr>
        <w:numPr>
          <w:ilvl w:val="0"/>
          <w:numId w:val="3"/>
        </w:numPr>
        <w:shd w:val="clear" w:color="auto" w:fill="FFFFFF"/>
        <w:spacing w:after="120"/>
        <w:ind w:left="-352" w:right="-23" w:hanging="357"/>
        <w:jc w:val="both"/>
        <w:rPr>
          <w:rFonts w:asciiTheme="minorHAnsi" w:hAnsiTheme="minorHAnsi" w:cstheme="minorHAnsi"/>
        </w:rPr>
      </w:pPr>
      <w:r w:rsidRPr="00796FCB">
        <w:rPr>
          <w:rFonts w:asciiTheme="minorHAnsi" w:hAnsiTheme="minorHAnsi" w:cstheme="minorHAnsi"/>
          <w:b/>
        </w:rPr>
        <w:t>Οδηγούν στη συρρίκνωση της διδασκαλίας και του προγράμματος σπουδών σε ό</w:t>
      </w:r>
      <w:r w:rsidR="00955254" w:rsidRPr="00796FCB">
        <w:rPr>
          <w:rFonts w:asciiTheme="minorHAnsi" w:hAnsiTheme="minorHAnsi" w:cstheme="minorHAnsi"/>
          <w:b/>
        </w:rPr>
        <w:t>,</w:t>
      </w:r>
      <w:r w:rsidRPr="00796FCB">
        <w:rPr>
          <w:rFonts w:asciiTheme="minorHAnsi" w:hAnsiTheme="minorHAnsi" w:cstheme="minorHAnsi"/>
          <w:b/>
        </w:rPr>
        <w:t xml:space="preserve">τι εξετάζεται </w:t>
      </w:r>
      <w:r w:rsidRPr="00796FCB">
        <w:rPr>
          <w:rFonts w:asciiTheme="minorHAnsi" w:hAnsiTheme="minorHAnsi" w:cstheme="minorHAnsi"/>
        </w:rPr>
        <w:t xml:space="preserve">και στην εφαρμογή των πιο απαρχαιωμένων μεθόδων διδασκαλίας. </w:t>
      </w:r>
      <w:r w:rsidRPr="00796FCB">
        <w:rPr>
          <w:rFonts w:asciiTheme="minorHAnsi" w:hAnsiTheme="minorHAnsi" w:cstheme="minorHAnsi"/>
          <w:b/>
        </w:rPr>
        <w:t>Τα υπόλοιπα μαθήματα θα υποβαθμιστούν</w:t>
      </w:r>
      <w:r w:rsidRPr="00796FCB">
        <w:rPr>
          <w:rFonts w:asciiTheme="minorHAnsi" w:hAnsiTheme="minorHAnsi" w:cstheme="minorHAnsi"/>
        </w:rPr>
        <w:t xml:space="preserve"> αφού το κύριο βάρος θα «πρέπει» να προσανατολιστεί σε έναν συγκεκριμένο τρόπο διδασκαλίας και αξιολόγησης (με ερωτήσεις πολλαπλών επιλογών) της γλώσσας και των μαθηματικών. </w:t>
      </w:r>
    </w:p>
    <w:p w14:paraId="6CCD43CA" w14:textId="77777777" w:rsidR="00F50E9D" w:rsidRPr="00796FCB" w:rsidRDefault="00F50E9D" w:rsidP="00796FCB">
      <w:pPr>
        <w:numPr>
          <w:ilvl w:val="0"/>
          <w:numId w:val="3"/>
        </w:numPr>
        <w:shd w:val="clear" w:color="auto" w:fill="FFFFFF"/>
        <w:spacing w:after="120"/>
        <w:ind w:left="-352" w:right="-23" w:hanging="357"/>
        <w:jc w:val="both"/>
        <w:rPr>
          <w:rFonts w:asciiTheme="minorHAnsi" w:hAnsiTheme="minorHAnsi" w:cstheme="minorHAnsi"/>
        </w:rPr>
      </w:pPr>
      <w:r w:rsidRPr="00796FCB">
        <w:rPr>
          <w:rFonts w:asciiTheme="minorHAnsi" w:hAnsiTheme="minorHAnsi" w:cstheme="minorHAnsi"/>
          <w:b/>
        </w:rPr>
        <w:t>Εντείνουν τον ταξικό διαχωρισμό των σχολείων</w:t>
      </w:r>
      <w:r w:rsidRPr="00796FCB">
        <w:rPr>
          <w:rFonts w:asciiTheme="minorHAnsi" w:hAnsiTheme="minorHAnsi" w:cstheme="minorHAnsi"/>
        </w:rPr>
        <w:t xml:space="preserve"> (δηλαδή την πόλωση των σχολείων ανάλογα με την κοινωνικοοικονομική σύνθεση των μαθητών – σχολεία των φτωχών και των μεταναστών, σχολεία της μεσαίας τάξης και σχολεία των ελίτ).</w:t>
      </w:r>
    </w:p>
    <w:p w14:paraId="19AE8300" w14:textId="083452F1" w:rsidR="00F50E9D" w:rsidRPr="00796FCB" w:rsidRDefault="00F50E9D" w:rsidP="00796FCB">
      <w:pPr>
        <w:numPr>
          <w:ilvl w:val="0"/>
          <w:numId w:val="3"/>
        </w:numPr>
        <w:shd w:val="clear" w:color="auto" w:fill="FFFFFF"/>
        <w:spacing w:after="120"/>
        <w:ind w:left="-352" w:right="-23" w:hanging="357"/>
        <w:jc w:val="both"/>
        <w:rPr>
          <w:rFonts w:asciiTheme="minorHAnsi" w:hAnsiTheme="minorHAnsi" w:cstheme="minorHAnsi"/>
        </w:rPr>
      </w:pPr>
      <w:r w:rsidRPr="00796FCB">
        <w:rPr>
          <w:rFonts w:asciiTheme="minorHAnsi" w:hAnsiTheme="minorHAnsi" w:cstheme="minorHAnsi"/>
          <w:b/>
        </w:rPr>
        <w:t>Οδηγούν τους μαθητές να αντιλαμβάνονται με μεγαλύτερη ακόμα έμφαση, (και σε τρυφερή ηλικία μάλιστα) την αποτυχία στις εξετάσεις ως ματαίωση δική τους</w:t>
      </w:r>
      <w:r w:rsidR="00796FCB">
        <w:rPr>
          <w:rFonts w:asciiTheme="minorHAnsi" w:hAnsiTheme="minorHAnsi" w:cstheme="minorHAnsi"/>
        </w:rPr>
        <w:t xml:space="preserve"> και να αποδέχονται τη</w:t>
      </w:r>
      <w:r w:rsidRPr="00796FCB">
        <w:rPr>
          <w:rFonts w:asciiTheme="minorHAnsi" w:hAnsiTheme="minorHAnsi" w:cstheme="minorHAnsi"/>
        </w:rPr>
        <w:t xml:space="preserve"> θέση για την οποία τους προορίζει ούτως ή άλλως η εκπαίδευση ως μηχανισμός αναπαραγωγής της ταξικής κοινωνίας. Δηλαδή νομιμοποιείται στη συνείδησή τους η κοινωνική θέση για την οποία προορίζονται.</w:t>
      </w:r>
    </w:p>
    <w:p w14:paraId="56E4545D" w14:textId="77777777" w:rsidR="00F50E9D" w:rsidRPr="00796FCB" w:rsidRDefault="00F50E9D" w:rsidP="00796FCB">
      <w:pPr>
        <w:numPr>
          <w:ilvl w:val="0"/>
          <w:numId w:val="3"/>
        </w:numPr>
        <w:spacing w:after="120" w:line="259" w:lineRule="auto"/>
        <w:ind w:left="-352" w:right="-23" w:hanging="357"/>
        <w:jc w:val="both"/>
        <w:rPr>
          <w:rFonts w:asciiTheme="minorHAnsi" w:hAnsiTheme="minorHAnsi" w:cstheme="minorHAnsi"/>
        </w:rPr>
      </w:pPr>
      <w:r w:rsidRPr="00796FCB">
        <w:rPr>
          <w:rFonts w:asciiTheme="minorHAnsi" w:hAnsiTheme="minorHAnsi" w:cstheme="minorHAnsi"/>
        </w:rPr>
        <w:t xml:space="preserve">Στις ΗΠΑ, εκπαιδευτικοί και διευθυντές αναφέρουν ότι η κεντρική διοίκηση τους συμβουλεύει </w:t>
      </w:r>
      <w:r w:rsidRPr="00796FCB">
        <w:rPr>
          <w:rFonts w:asciiTheme="minorHAnsi" w:hAnsiTheme="minorHAnsi" w:cstheme="minorHAnsi"/>
          <w:b/>
        </w:rPr>
        <w:t>να επικεντρώνουν τις προσπάθειές τους στους μαθητές που βρίσκονται λίγο κάτω από το όριο της βαθμολογίας που χρειάζονται για να περάσουν τα τεστ,</w:t>
      </w:r>
      <w:r w:rsidRPr="00796FCB">
        <w:rPr>
          <w:rFonts w:asciiTheme="minorHAnsi" w:hAnsiTheme="minorHAnsi" w:cstheme="minorHAnsi"/>
        </w:rPr>
        <w:t xml:space="preserve"> αφήνοντας στην άκρη και αυτούς που είναι πολύ πάνω από αυτό το όριο αλλά και όσους δεν έχουν καμιά ελπίδα να το φτάσουν. Ανάλογες πρακτικές εφαρμόζονται και στην Αγγλία.</w:t>
      </w:r>
    </w:p>
    <w:p w14:paraId="75F8E500" w14:textId="7DAFD90B" w:rsidR="003C727F" w:rsidRPr="00796FCB" w:rsidRDefault="00F50E9D" w:rsidP="003C727F">
      <w:pPr>
        <w:shd w:val="clear" w:color="auto" w:fill="FFFFFF"/>
        <w:spacing w:after="120"/>
        <w:ind w:left="-709" w:right="-22"/>
        <w:jc w:val="both"/>
        <w:rPr>
          <w:rFonts w:asciiTheme="minorHAnsi" w:hAnsiTheme="minorHAnsi" w:cstheme="minorHAnsi"/>
        </w:rPr>
      </w:pPr>
      <w:r w:rsidRPr="00796FCB">
        <w:rPr>
          <w:rFonts w:asciiTheme="minorHAnsi" w:hAnsiTheme="minorHAnsi" w:cstheme="minorHAnsi"/>
          <w:b/>
          <w:bCs/>
          <w:shd w:val="clear" w:color="auto" w:fill="FFFFFF"/>
        </w:rPr>
        <w:t xml:space="preserve">Οι εξετάσεις PISA μόνο αθώες δεν είναι! </w:t>
      </w:r>
      <w:r w:rsidR="005C577C" w:rsidRPr="00796FCB">
        <w:rPr>
          <w:rFonts w:asciiTheme="minorHAnsi" w:hAnsiTheme="minorHAnsi" w:cstheme="minorHAnsi"/>
        </w:rPr>
        <w:t xml:space="preserve">Η ίδια υπουργός Παιδείας χαρακτηρίζει αυτές τις εξετάσεις ως </w:t>
      </w:r>
      <w:r w:rsidR="005C577C" w:rsidRPr="00796FCB">
        <w:rPr>
          <w:rFonts w:asciiTheme="minorHAnsi" w:hAnsiTheme="minorHAnsi" w:cstheme="minorHAnsi"/>
          <w:b/>
        </w:rPr>
        <w:t>έναν από τους τρεις βασικούς πυλώνες της αξιολόγησης</w:t>
      </w:r>
      <w:r w:rsidR="005C577C" w:rsidRPr="00796FCB">
        <w:rPr>
          <w:rFonts w:asciiTheme="minorHAnsi" w:hAnsiTheme="minorHAnsi" w:cstheme="minorHAnsi"/>
        </w:rPr>
        <w:t xml:space="preserve">, της κατηγοριοποίησης δηλαδή των σχολείων, που με μαθηματική ακρίβεια οδηγεί στην υποβάθμιση των μορφωτικών δικαιωμάτων της πλειοψηφίας των μαθητών. </w:t>
      </w:r>
      <w:r w:rsidR="005C577C" w:rsidRPr="00796FCB">
        <w:rPr>
          <w:rFonts w:asciiTheme="minorHAnsi" w:hAnsiTheme="minorHAnsi" w:cstheme="minorHAnsi"/>
          <w:b/>
        </w:rPr>
        <w:t>Συνδέονται άμεσα δηλαδή</w:t>
      </w:r>
      <w:r w:rsidRPr="00796FCB">
        <w:rPr>
          <w:rFonts w:asciiTheme="minorHAnsi" w:hAnsiTheme="minorHAnsi" w:cstheme="minorHAnsi"/>
        </w:rPr>
        <w:t xml:space="preserve"> με τα αντιεκπαιδευτικά σχέδια που προωθούν ΟΟΣΑ, ΕΕ και κυβερνήσεις για την </w:t>
      </w:r>
      <w:r w:rsidRPr="00796FCB">
        <w:rPr>
          <w:rFonts w:asciiTheme="minorHAnsi" w:hAnsiTheme="minorHAnsi" w:cstheme="minorHAnsi"/>
          <w:b/>
        </w:rPr>
        <w:t xml:space="preserve">αυτονομία, εμπορευματοποίηση, κατηγοριοποίηση σχολείων και την «ελεύθερη» </w:t>
      </w:r>
      <w:proofErr w:type="spellStart"/>
      <w:r w:rsidRPr="00796FCB">
        <w:rPr>
          <w:rFonts w:asciiTheme="minorHAnsi" w:hAnsiTheme="minorHAnsi" w:cstheme="minorHAnsi"/>
          <w:b/>
        </w:rPr>
        <w:t>γονεϊκή</w:t>
      </w:r>
      <w:proofErr w:type="spellEnd"/>
      <w:r w:rsidRPr="00796FCB">
        <w:rPr>
          <w:rFonts w:asciiTheme="minorHAnsi" w:hAnsiTheme="minorHAnsi" w:cstheme="minorHAnsi"/>
          <w:b/>
        </w:rPr>
        <w:t xml:space="preserve"> επιλογή σχολείου</w:t>
      </w:r>
      <w:r w:rsidR="00796FCB">
        <w:rPr>
          <w:rFonts w:asciiTheme="minorHAnsi" w:hAnsiTheme="minorHAnsi" w:cstheme="minorHAnsi"/>
        </w:rPr>
        <w:t xml:space="preserve"> -</w:t>
      </w:r>
      <w:r w:rsidRPr="00796FCB">
        <w:rPr>
          <w:rFonts w:asciiTheme="minorHAnsi" w:hAnsiTheme="minorHAnsi" w:cstheme="minorHAnsi"/>
        </w:rPr>
        <w:t>που</w:t>
      </w:r>
      <w:r w:rsidR="005C577C" w:rsidRPr="00796FCB">
        <w:rPr>
          <w:rFonts w:asciiTheme="minorHAnsi" w:hAnsiTheme="minorHAnsi" w:cstheme="minorHAnsi"/>
        </w:rPr>
        <w:t xml:space="preserve"> θα</w:t>
      </w:r>
      <w:r w:rsidRPr="00796FCB">
        <w:rPr>
          <w:rFonts w:asciiTheme="minorHAnsi" w:hAnsiTheme="minorHAnsi" w:cstheme="minorHAnsi"/>
        </w:rPr>
        <w:t xml:space="preserve"> λειτουργεί στην πραγματικότητα εντελώς αντίστροφα</w:t>
      </w:r>
      <w:r w:rsidR="005C577C" w:rsidRPr="00796FCB">
        <w:rPr>
          <w:rFonts w:asciiTheme="minorHAnsi" w:hAnsiTheme="minorHAnsi" w:cstheme="minorHAnsi"/>
        </w:rPr>
        <w:t>-</w:t>
      </w:r>
      <w:r w:rsidRPr="00796FCB">
        <w:rPr>
          <w:rFonts w:asciiTheme="minorHAnsi" w:hAnsiTheme="minorHAnsi" w:cstheme="minorHAnsi"/>
        </w:rPr>
        <w:t xml:space="preserve"> αφού </w:t>
      </w:r>
      <w:r w:rsidR="005C577C" w:rsidRPr="00796FCB">
        <w:rPr>
          <w:rFonts w:asciiTheme="minorHAnsi" w:hAnsiTheme="minorHAnsi" w:cstheme="minorHAnsi"/>
        </w:rPr>
        <w:t xml:space="preserve">θα </w:t>
      </w:r>
      <w:r w:rsidRPr="00796FCB">
        <w:rPr>
          <w:rFonts w:asciiTheme="minorHAnsi" w:hAnsiTheme="minorHAnsi" w:cstheme="minorHAnsi"/>
        </w:rPr>
        <w:t>είναι τα σχολεία</w:t>
      </w:r>
      <w:r w:rsidR="005C577C" w:rsidRPr="00796FCB">
        <w:rPr>
          <w:rFonts w:asciiTheme="minorHAnsi" w:hAnsiTheme="minorHAnsi" w:cstheme="minorHAnsi"/>
        </w:rPr>
        <w:t xml:space="preserve"> εκείνα</w:t>
      </w:r>
      <w:r w:rsidRPr="00796FCB">
        <w:rPr>
          <w:rFonts w:asciiTheme="minorHAnsi" w:hAnsiTheme="minorHAnsi" w:cstheme="minorHAnsi"/>
        </w:rPr>
        <w:t xml:space="preserve"> που</w:t>
      </w:r>
      <w:r w:rsidR="005C577C" w:rsidRPr="00796FCB">
        <w:rPr>
          <w:rFonts w:asciiTheme="minorHAnsi" w:hAnsiTheme="minorHAnsi" w:cstheme="minorHAnsi"/>
        </w:rPr>
        <w:t xml:space="preserve"> θα</w:t>
      </w:r>
      <w:r w:rsidRPr="00796FCB">
        <w:rPr>
          <w:rFonts w:asciiTheme="minorHAnsi" w:hAnsiTheme="minorHAnsi" w:cstheme="minorHAnsi"/>
        </w:rPr>
        <w:t xml:space="preserve"> επιλέγουν μαθητές, </w:t>
      </w:r>
      <w:r w:rsidR="00955254" w:rsidRPr="00796FCB">
        <w:rPr>
          <w:rFonts w:asciiTheme="minorHAnsi" w:hAnsiTheme="minorHAnsi" w:cstheme="minorHAnsi"/>
        </w:rPr>
        <w:t>αποκλείοντας εκείνους</w:t>
      </w:r>
      <w:r w:rsidRPr="00796FCB">
        <w:rPr>
          <w:rFonts w:asciiTheme="minorHAnsi" w:hAnsiTheme="minorHAnsi" w:cstheme="minorHAnsi"/>
        </w:rPr>
        <w:t xml:space="preserve"> που πιθανόν θα </w:t>
      </w:r>
      <w:r w:rsidR="001D03B7" w:rsidRPr="00796FCB">
        <w:rPr>
          <w:rFonts w:asciiTheme="minorHAnsi" w:hAnsiTheme="minorHAnsi" w:cstheme="minorHAnsi"/>
        </w:rPr>
        <w:t>«ρί</w:t>
      </w:r>
      <w:r w:rsidR="005C577C" w:rsidRPr="00796FCB">
        <w:rPr>
          <w:rFonts w:asciiTheme="minorHAnsi" w:hAnsiTheme="minorHAnsi" w:cstheme="minorHAnsi"/>
        </w:rPr>
        <w:t>ξουν» τις επιδόσεις τους</w:t>
      </w:r>
      <w:r w:rsidR="001D03B7" w:rsidRPr="00796FCB">
        <w:rPr>
          <w:rFonts w:asciiTheme="minorHAnsi" w:hAnsiTheme="minorHAnsi" w:cstheme="minorHAnsi"/>
        </w:rPr>
        <w:t xml:space="preserve"> και θα </w:t>
      </w:r>
      <w:r w:rsidRPr="00796FCB">
        <w:rPr>
          <w:rFonts w:asciiTheme="minorHAnsi" w:hAnsiTheme="minorHAnsi" w:cstheme="minorHAnsi"/>
        </w:rPr>
        <w:t xml:space="preserve">συμβάλουν αρνητικά στην αξιολόγησή τους. </w:t>
      </w:r>
    </w:p>
    <w:p w14:paraId="6963B23A" w14:textId="5E266714" w:rsidR="00F50E9D" w:rsidRPr="00796FCB" w:rsidRDefault="00F50E9D" w:rsidP="00F50E9D">
      <w:pPr>
        <w:spacing w:after="120"/>
        <w:ind w:left="-709" w:right="-22"/>
        <w:jc w:val="both"/>
        <w:rPr>
          <w:rFonts w:asciiTheme="minorHAnsi" w:hAnsiTheme="minorHAnsi" w:cstheme="minorHAnsi"/>
          <w:bCs/>
          <w:shd w:val="clear" w:color="auto" w:fill="FFFFFF"/>
        </w:rPr>
      </w:pPr>
      <w:r w:rsidRPr="00796FCB">
        <w:rPr>
          <w:rFonts w:asciiTheme="minorHAnsi" w:hAnsiTheme="minorHAnsi" w:cstheme="minorHAnsi"/>
          <w:b/>
          <w:bCs/>
          <w:shd w:val="clear" w:color="auto" w:fill="FFFFFF"/>
        </w:rPr>
        <w:t xml:space="preserve">Γι’ αυτό καλούμε τα εκπαιδευτικά σωματεία, τους φορείς και τις συλλογικότητες του </w:t>
      </w:r>
      <w:proofErr w:type="spellStart"/>
      <w:r w:rsidRPr="00796FCB">
        <w:rPr>
          <w:rFonts w:asciiTheme="minorHAnsi" w:hAnsiTheme="minorHAnsi" w:cstheme="minorHAnsi"/>
          <w:b/>
          <w:bCs/>
          <w:shd w:val="clear" w:color="auto" w:fill="FFFFFF"/>
        </w:rPr>
        <w:t>γονεϊκού</w:t>
      </w:r>
      <w:proofErr w:type="spellEnd"/>
      <w:r w:rsidRPr="00796FCB">
        <w:rPr>
          <w:rFonts w:asciiTheme="minorHAnsi" w:hAnsiTheme="minorHAnsi" w:cstheme="minorHAnsi"/>
          <w:b/>
          <w:bCs/>
          <w:shd w:val="clear" w:color="auto" w:fill="FFFFFF"/>
        </w:rPr>
        <w:t xml:space="preserve"> κινήματος, τους μαθητές</w:t>
      </w:r>
      <w:r w:rsidR="00796FCB">
        <w:rPr>
          <w:rFonts w:asciiTheme="minorHAnsi" w:hAnsiTheme="minorHAnsi" w:cstheme="minorHAnsi"/>
          <w:b/>
          <w:bCs/>
          <w:shd w:val="clear" w:color="auto" w:fill="FFFFFF"/>
        </w:rPr>
        <w:t>,</w:t>
      </w:r>
      <w:r w:rsidRPr="00796FCB">
        <w:rPr>
          <w:rFonts w:asciiTheme="minorHAnsi" w:hAnsiTheme="minorHAnsi" w:cstheme="minorHAnsi"/>
          <w:b/>
          <w:bCs/>
          <w:shd w:val="clear" w:color="auto" w:fill="FFFFFF"/>
        </w:rPr>
        <w:t xml:space="preserve"> ΝΑ ΤΙΣ ΑΚΥΡΩΣΟΥΜΕ! </w:t>
      </w:r>
      <w:r w:rsidRPr="00796FCB">
        <w:rPr>
          <w:rFonts w:asciiTheme="minorHAnsi" w:hAnsiTheme="minorHAnsi" w:cstheme="minorHAnsi"/>
          <w:bCs/>
          <w:shd w:val="clear" w:color="auto" w:fill="FFFFFF"/>
        </w:rPr>
        <w:t>Να μην επιτρέψουμε να «νεκρώσει» η γνώση και η κριτική σκέψη, κάθε ζωντανή λειτουργία του δημόσιου σχολείου, και να μετατραπεί σε τυποποιημένη μετρήσιμη δεξιότητα, όπως απαιτεί η αγορά και οι πολιτικές εμπορευματοποίησης του δημόσιου σχολείου.</w:t>
      </w:r>
    </w:p>
    <w:p w14:paraId="30B95AC0" w14:textId="77777777" w:rsidR="00F50E9D" w:rsidRPr="00796FCB" w:rsidRDefault="00F50E9D" w:rsidP="00F50E9D">
      <w:pPr>
        <w:spacing w:after="120"/>
        <w:ind w:left="-709" w:right="-22"/>
        <w:jc w:val="both"/>
        <w:rPr>
          <w:rFonts w:asciiTheme="minorHAnsi" w:hAnsiTheme="minorHAnsi" w:cstheme="minorHAnsi"/>
          <w:b/>
          <w:bCs/>
        </w:rPr>
      </w:pPr>
      <w:r w:rsidRPr="00796FCB">
        <w:rPr>
          <w:rFonts w:asciiTheme="minorHAnsi" w:hAnsiTheme="minorHAnsi" w:cstheme="minorHAnsi"/>
          <w:b/>
          <w:bCs/>
        </w:rPr>
        <w:t>Οργανώνουμε καμπάνια πολύπλευρης ενημέρωσης κι αντίστασης:</w:t>
      </w:r>
    </w:p>
    <w:p w14:paraId="51DB3F02" w14:textId="77777777" w:rsidR="00F50E9D" w:rsidRPr="00796FCB" w:rsidRDefault="00F50E9D" w:rsidP="00F50E9D">
      <w:pPr>
        <w:numPr>
          <w:ilvl w:val="0"/>
          <w:numId w:val="2"/>
        </w:numPr>
        <w:spacing w:after="120" w:line="259" w:lineRule="auto"/>
        <w:ind w:left="-567" w:right="-22" w:hanging="284"/>
        <w:jc w:val="both"/>
        <w:rPr>
          <w:rFonts w:asciiTheme="minorHAnsi" w:hAnsiTheme="minorHAnsi" w:cstheme="minorHAnsi"/>
          <w:b/>
          <w:bCs/>
        </w:rPr>
      </w:pPr>
      <w:r w:rsidRPr="00796FCB">
        <w:rPr>
          <w:rFonts w:asciiTheme="minorHAnsi" w:hAnsiTheme="minorHAnsi" w:cstheme="minorHAnsi"/>
          <w:b/>
          <w:bCs/>
        </w:rPr>
        <w:lastRenderedPageBreak/>
        <w:t>Καλούμε όλους/όλες τους/τις εκπαιδευτικούς, να πάρουν μέρος μαζικά στην τρίωρη στάση εργασίας που έχει κηρύξει η ΔΟΕ με στόχο την ακύρωση των εξετάσεων.</w:t>
      </w:r>
    </w:p>
    <w:p w14:paraId="630CFF99" w14:textId="024D580A" w:rsidR="00F50E9D" w:rsidRPr="00796FCB" w:rsidRDefault="00F50E9D" w:rsidP="00F50E9D">
      <w:pPr>
        <w:numPr>
          <w:ilvl w:val="0"/>
          <w:numId w:val="2"/>
        </w:numPr>
        <w:spacing w:after="120" w:line="259" w:lineRule="auto"/>
        <w:ind w:left="-567" w:right="-22" w:hanging="284"/>
        <w:jc w:val="both"/>
        <w:rPr>
          <w:rFonts w:asciiTheme="minorHAnsi" w:hAnsiTheme="minorHAnsi" w:cstheme="minorHAnsi"/>
          <w:b/>
          <w:bCs/>
        </w:rPr>
      </w:pPr>
      <w:r w:rsidRPr="00796FCB">
        <w:rPr>
          <w:rFonts w:asciiTheme="minorHAnsi" w:hAnsiTheme="minorHAnsi" w:cstheme="minorHAnsi"/>
          <w:b/>
          <w:bCs/>
        </w:rPr>
        <w:t xml:space="preserve">Καλούμε όλους/όλες τους/τις εκπαιδευτικούς, </w:t>
      </w:r>
      <w:r w:rsidRPr="00796FCB">
        <w:rPr>
          <w:rFonts w:asciiTheme="minorHAnsi" w:hAnsiTheme="minorHAnsi" w:cstheme="minorHAnsi"/>
          <w:bCs/>
        </w:rPr>
        <w:t xml:space="preserve">που τους/τις εμπλέκει το ΥΠΑΙΘ στη διαδικασία, </w:t>
      </w:r>
      <w:r w:rsidRPr="00796FCB">
        <w:rPr>
          <w:rFonts w:asciiTheme="minorHAnsi" w:hAnsiTheme="minorHAnsi" w:cstheme="minorHAnsi"/>
          <w:b/>
          <w:bCs/>
        </w:rPr>
        <w:t xml:space="preserve">να μην επιτρέψουν να μετατραπεί η δουλειά τους σε «φροντιστήριο» προετοιμασίας των παιδιών! </w:t>
      </w:r>
      <w:r w:rsidRPr="00796FCB">
        <w:rPr>
          <w:rFonts w:asciiTheme="minorHAnsi" w:hAnsiTheme="minorHAnsi" w:cstheme="minorHAnsi"/>
          <w:bCs/>
        </w:rPr>
        <w:t>Να συνεχίσουν τη</w:t>
      </w:r>
      <w:r w:rsidR="00796FCB">
        <w:rPr>
          <w:rFonts w:asciiTheme="minorHAnsi" w:hAnsiTheme="minorHAnsi" w:cstheme="minorHAnsi"/>
          <w:bCs/>
        </w:rPr>
        <w:t>ν</w:t>
      </w:r>
      <w:r w:rsidRPr="00796FCB">
        <w:rPr>
          <w:rFonts w:asciiTheme="minorHAnsi" w:hAnsiTheme="minorHAnsi" w:cstheme="minorHAnsi"/>
          <w:bCs/>
        </w:rPr>
        <w:t xml:space="preserve"> εκπαιδευτική διαδικασία στην τάξη τους, σύμφωνα με τις ανάγκες των </w:t>
      </w:r>
      <w:proofErr w:type="spellStart"/>
      <w:r w:rsidRPr="00796FCB">
        <w:rPr>
          <w:rFonts w:asciiTheme="minorHAnsi" w:hAnsiTheme="minorHAnsi" w:cstheme="minorHAnsi"/>
          <w:bCs/>
        </w:rPr>
        <w:t>μαθητ</w:t>
      </w:r>
      <w:proofErr w:type="spellEnd"/>
      <w:r w:rsidRPr="00796FCB">
        <w:rPr>
          <w:rFonts w:asciiTheme="minorHAnsi" w:hAnsiTheme="minorHAnsi" w:cstheme="minorHAnsi"/>
          <w:bCs/>
        </w:rPr>
        <w:t>(</w:t>
      </w:r>
      <w:proofErr w:type="spellStart"/>
      <w:r w:rsidRPr="00796FCB">
        <w:rPr>
          <w:rFonts w:asciiTheme="minorHAnsi" w:hAnsiTheme="minorHAnsi" w:cstheme="minorHAnsi"/>
          <w:bCs/>
        </w:rPr>
        <w:t>ρι</w:t>
      </w:r>
      <w:proofErr w:type="spellEnd"/>
      <w:r w:rsidRPr="00796FCB">
        <w:rPr>
          <w:rFonts w:asciiTheme="minorHAnsi" w:hAnsiTheme="minorHAnsi" w:cstheme="minorHAnsi"/>
          <w:bCs/>
        </w:rPr>
        <w:t>)</w:t>
      </w:r>
      <w:proofErr w:type="spellStart"/>
      <w:r w:rsidRPr="00796FCB">
        <w:rPr>
          <w:rFonts w:asciiTheme="minorHAnsi" w:hAnsiTheme="minorHAnsi" w:cstheme="minorHAnsi"/>
          <w:bCs/>
        </w:rPr>
        <w:t>ών</w:t>
      </w:r>
      <w:proofErr w:type="spellEnd"/>
      <w:r w:rsidRPr="00796FCB">
        <w:rPr>
          <w:rFonts w:asciiTheme="minorHAnsi" w:hAnsiTheme="minorHAnsi" w:cstheme="minorHAnsi"/>
          <w:bCs/>
        </w:rPr>
        <w:t xml:space="preserve"> τους.</w:t>
      </w:r>
    </w:p>
    <w:p w14:paraId="27E756AD" w14:textId="77777777" w:rsidR="00B206B1" w:rsidRPr="00796FCB" w:rsidRDefault="00F50E9D" w:rsidP="00B206B1">
      <w:pPr>
        <w:numPr>
          <w:ilvl w:val="0"/>
          <w:numId w:val="2"/>
        </w:numPr>
        <w:spacing w:after="120" w:line="259" w:lineRule="auto"/>
        <w:ind w:left="-567" w:right="-22" w:hanging="284"/>
        <w:jc w:val="both"/>
        <w:rPr>
          <w:rFonts w:asciiTheme="minorHAnsi" w:hAnsiTheme="minorHAnsi" w:cstheme="minorHAnsi"/>
          <w:bCs/>
        </w:rPr>
      </w:pPr>
      <w:r w:rsidRPr="00796FCB">
        <w:rPr>
          <w:rFonts w:asciiTheme="minorHAnsi" w:hAnsiTheme="minorHAnsi" w:cstheme="minorHAnsi"/>
          <w:b/>
          <w:bCs/>
        </w:rPr>
        <w:t xml:space="preserve">Προχωράμε σε κοινές συσκέψεις ενημέρωσης και συντονισμού με τους Συλλόγους και τις Ενώσεις Γονέων. </w:t>
      </w:r>
      <w:r w:rsidRPr="00796FCB">
        <w:rPr>
          <w:rFonts w:asciiTheme="minorHAnsi" w:hAnsiTheme="minorHAnsi" w:cstheme="minorHAnsi"/>
          <w:bCs/>
        </w:rPr>
        <w:t>Οργανώνουμε πολύμορφες δράσεις με πανό, αφίσες, επιστολές προς τους γονείς για το άνοιγμα της καμπάνιας ενάντια στις εξετάσεις τύπου PISA σε ολόκληρη την κοινωνία.</w:t>
      </w:r>
    </w:p>
    <w:p w14:paraId="00F89A2D" w14:textId="77777777" w:rsidR="00B206B1" w:rsidRPr="00B206B1" w:rsidRDefault="00B206B1" w:rsidP="00B206B1">
      <w:pPr>
        <w:spacing w:after="120" w:line="259" w:lineRule="auto"/>
        <w:ind w:left="-567" w:right="-22"/>
        <w:jc w:val="both"/>
        <w:rPr>
          <w:rFonts w:asciiTheme="minorHAnsi" w:hAnsiTheme="minorHAnsi" w:cstheme="minorHAnsi"/>
          <w:bCs/>
        </w:rPr>
      </w:pPr>
    </w:p>
    <w:p w14:paraId="7F2162F3" w14:textId="70F4F8C5" w:rsidR="00B206B1" w:rsidRPr="00B206B1" w:rsidRDefault="00B206B1" w:rsidP="00B206B1">
      <w:pPr>
        <w:spacing w:after="120" w:line="259" w:lineRule="auto"/>
        <w:ind w:left="-567" w:right="-22"/>
        <w:jc w:val="both"/>
        <w:rPr>
          <w:rFonts w:asciiTheme="minorHAnsi" w:hAnsiTheme="minorHAnsi" w:cstheme="minorHAnsi"/>
          <w:bCs/>
        </w:rPr>
      </w:pPr>
      <w:r w:rsidRPr="00B206B1">
        <w:rPr>
          <w:rFonts w:cstheme="minorHAnsi"/>
          <w:i/>
          <w:iCs/>
        </w:rPr>
        <w:t>Την ανακοίνωση υπογράφουν οι Σύλλογοι Εκπαιδευτικών Π.Ε.:</w:t>
      </w:r>
    </w:p>
    <w:p w14:paraId="3EDE0DB2" w14:textId="77777777" w:rsidR="00B206B1" w:rsidRPr="00283B7E" w:rsidRDefault="00B206B1" w:rsidP="00B206B1">
      <w:pPr>
        <w:tabs>
          <w:tab w:val="left" w:pos="4111"/>
        </w:tabs>
        <w:ind w:left="-567"/>
        <w:rPr>
          <w:i/>
          <w:iCs/>
        </w:rPr>
      </w:pPr>
      <w:r w:rsidRPr="00283B7E">
        <w:rPr>
          <w:rFonts w:cstheme="minorHAnsi"/>
          <w:i/>
          <w:iCs/>
        </w:rPr>
        <w:t>Πειραιά «Η Πρόοδος», Νίκαιας-Πειραιά, Κερατσινίου-Περάματος «Ν. Πλουμπίδης», Κορυδαλλού-Αγίας Βαρβάρας, A΄ Πειραιά «Ρ. Φεραίος», Αργοσαρωνικού και Σαλαμίνας.</w:t>
      </w:r>
    </w:p>
    <w:p w14:paraId="49849A54" w14:textId="77777777" w:rsidR="00B206B1" w:rsidRPr="00F50E9D" w:rsidRDefault="00B206B1" w:rsidP="00B206B1">
      <w:pPr>
        <w:spacing w:after="120" w:line="259" w:lineRule="auto"/>
        <w:ind w:right="-22"/>
        <w:jc w:val="both"/>
        <w:rPr>
          <w:rFonts w:asciiTheme="minorHAnsi" w:hAnsiTheme="minorHAnsi" w:cstheme="minorHAnsi"/>
          <w:bCs/>
        </w:rPr>
      </w:pPr>
    </w:p>
    <w:p w14:paraId="68BB1943" w14:textId="77777777" w:rsidR="00F50E9D" w:rsidRPr="00F50E9D" w:rsidRDefault="00F50E9D" w:rsidP="00F50E9D">
      <w:pPr>
        <w:jc w:val="both"/>
        <w:rPr>
          <w:rFonts w:asciiTheme="minorHAnsi" w:hAnsiTheme="minorHAnsi" w:cstheme="minorHAnsi"/>
          <w:bCs/>
        </w:rPr>
      </w:pPr>
    </w:p>
    <w:p w14:paraId="54FC38BB" w14:textId="77777777" w:rsidR="00F50E9D" w:rsidRPr="00F50E9D" w:rsidRDefault="00F50E9D" w:rsidP="00F50E9D">
      <w:pPr>
        <w:ind w:left="-567"/>
        <w:rPr>
          <w:rFonts w:cs="Calibri"/>
          <w:b/>
          <w:bCs/>
        </w:rPr>
      </w:pPr>
    </w:p>
    <w:p w14:paraId="5330769F" w14:textId="77777777" w:rsidR="009D3DF1" w:rsidRPr="004245BD" w:rsidRDefault="009D3DF1" w:rsidP="009D3DF1"/>
    <w:p w14:paraId="054395DF" w14:textId="77777777" w:rsidR="009D3DF1" w:rsidRPr="00B95D8E" w:rsidRDefault="009D3DF1" w:rsidP="009D3DF1">
      <w:pPr>
        <w:pStyle w:val="Web"/>
        <w:jc w:val="both"/>
        <w:rPr>
          <w:rFonts w:asciiTheme="minorHAnsi" w:hAnsiTheme="minorHAnsi" w:cstheme="minorHAnsi"/>
          <w:bCs/>
        </w:rPr>
      </w:pPr>
    </w:p>
    <w:sectPr w:rsidR="009D3DF1" w:rsidRPr="00B95D8E" w:rsidSect="00F50E9D">
      <w:pgSz w:w="11906" w:h="16838"/>
      <w:pgMar w:top="894" w:right="1459"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11D74"/>
    <w:multiLevelType w:val="hybridMultilevel"/>
    <w:tmpl w:val="30BC2BCC"/>
    <w:lvl w:ilvl="0" w:tplc="47A62AAA">
      <w:start w:val="1"/>
      <w:numFmt w:val="decimal"/>
      <w:lvlText w:val="%1."/>
      <w:lvlJc w:val="left"/>
      <w:pPr>
        <w:ind w:left="-349" w:hanging="360"/>
      </w:pPr>
      <w:rPr>
        <w:rFonts w:hint="default"/>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1" w15:restartNumberingAfterBreak="0">
    <w:nsid w:val="19243056"/>
    <w:multiLevelType w:val="hybridMultilevel"/>
    <w:tmpl w:val="30FA6C1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2F2B4EDA"/>
    <w:multiLevelType w:val="hybridMultilevel"/>
    <w:tmpl w:val="A04A9F60"/>
    <w:lvl w:ilvl="0" w:tplc="25E6415A">
      <w:start w:val="1"/>
      <w:numFmt w:val="decimal"/>
      <w:lvlText w:val="%1)"/>
      <w:lvlJc w:val="left"/>
      <w:pPr>
        <w:ind w:left="-349" w:hanging="360"/>
      </w:pPr>
      <w:rPr>
        <w:rFonts w:hint="default"/>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3" w15:restartNumberingAfterBreak="0">
    <w:nsid w:val="2FEF1BBB"/>
    <w:multiLevelType w:val="hybridMultilevel"/>
    <w:tmpl w:val="24E02E82"/>
    <w:lvl w:ilvl="0" w:tplc="B5E6D59C">
      <w:start w:val="1"/>
      <w:numFmt w:val="decimal"/>
      <w:lvlText w:val="%1."/>
      <w:lvlJc w:val="left"/>
      <w:pPr>
        <w:ind w:left="11" w:hanging="360"/>
      </w:pPr>
      <w:rPr>
        <w:b/>
      </w:rPr>
    </w:lvl>
    <w:lvl w:ilvl="1" w:tplc="04080019" w:tentative="1">
      <w:start w:val="1"/>
      <w:numFmt w:val="lowerLetter"/>
      <w:lvlText w:val="%2."/>
      <w:lvlJc w:val="left"/>
      <w:pPr>
        <w:ind w:left="731" w:hanging="360"/>
      </w:pPr>
    </w:lvl>
    <w:lvl w:ilvl="2" w:tplc="0408001B" w:tentative="1">
      <w:start w:val="1"/>
      <w:numFmt w:val="lowerRoman"/>
      <w:lvlText w:val="%3."/>
      <w:lvlJc w:val="right"/>
      <w:pPr>
        <w:ind w:left="1451" w:hanging="180"/>
      </w:pPr>
    </w:lvl>
    <w:lvl w:ilvl="3" w:tplc="0408000F" w:tentative="1">
      <w:start w:val="1"/>
      <w:numFmt w:val="decimal"/>
      <w:lvlText w:val="%4."/>
      <w:lvlJc w:val="left"/>
      <w:pPr>
        <w:ind w:left="2171" w:hanging="360"/>
      </w:pPr>
    </w:lvl>
    <w:lvl w:ilvl="4" w:tplc="04080019" w:tentative="1">
      <w:start w:val="1"/>
      <w:numFmt w:val="lowerLetter"/>
      <w:lvlText w:val="%5."/>
      <w:lvlJc w:val="left"/>
      <w:pPr>
        <w:ind w:left="2891" w:hanging="360"/>
      </w:pPr>
    </w:lvl>
    <w:lvl w:ilvl="5" w:tplc="0408001B" w:tentative="1">
      <w:start w:val="1"/>
      <w:numFmt w:val="lowerRoman"/>
      <w:lvlText w:val="%6."/>
      <w:lvlJc w:val="right"/>
      <w:pPr>
        <w:ind w:left="3611" w:hanging="180"/>
      </w:pPr>
    </w:lvl>
    <w:lvl w:ilvl="6" w:tplc="0408000F" w:tentative="1">
      <w:start w:val="1"/>
      <w:numFmt w:val="decimal"/>
      <w:lvlText w:val="%7."/>
      <w:lvlJc w:val="left"/>
      <w:pPr>
        <w:ind w:left="4331" w:hanging="360"/>
      </w:pPr>
    </w:lvl>
    <w:lvl w:ilvl="7" w:tplc="04080019" w:tentative="1">
      <w:start w:val="1"/>
      <w:numFmt w:val="lowerLetter"/>
      <w:lvlText w:val="%8."/>
      <w:lvlJc w:val="left"/>
      <w:pPr>
        <w:ind w:left="5051" w:hanging="360"/>
      </w:pPr>
    </w:lvl>
    <w:lvl w:ilvl="8" w:tplc="0408001B" w:tentative="1">
      <w:start w:val="1"/>
      <w:numFmt w:val="lowerRoman"/>
      <w:lvlText w:val="%9."/>
      <w:lvlJc w:val="right"/>
      <w:pPr>
        <w:ind w:left="5771"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E9D"/>
    <w:rsid w:val="0001395B"/>
    <w:rsid w:val="001D03B7"/>
    <w:rsid w:val="002A146E"/>
    <w:rsid w:val="00312A68"/>
    <w:rsid w:val="003266BB"/>
    <w:rsid w:val="003C727F"/>
    <w:rsid w:val="0044775B"/>
    <w:rsid w:val="004F67FE"/>
    <w:rsid w:val="00546613"/>
    <w:rsid w:val="005C577C"/>
    <w:rsid w:val="005E027A"/>
    <w:rsid w:val="006133F8"/>
    <w:rsid w:val="00776074"/>
    <w:rsid w:val="00796FCB"/>
    <w:rsid w:val="007E5843"/>
    <w:rsid w:val="00937579"/>
    <w:rsid w:val="00955254"/>
    <w:rsid w:val="009D3DF1"/>
    <w:rsid w:val="009E0E82"/>
    <w:rsid w:val="00A13705"/>
    <w:rsid w:val="00B17EC8"/>
    <w:rsid w:val="00B206B1"/>
    <w:rsid w:val="00B26A5E"/>
    <w:rsid w:val="00B55BAE"/>
    <w:rsid w:val="00B63E5B"/>
    <w:rsid w:val="00B95D8E"/>
    <w:rsid w:val="00BE076C"/>
    <w:rsid w:val="00D45E4A"/>
    <w:rsid w:val="00F50E9D"/>
    <w:rsid w:val="00F9106E"/>
    <w:rsid w:val="00FB49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3A55"/>
  <w15:chartTrackingRefBased/>
  <w15:docId w15:val="{950EC35C-1D6B-6C4D-9443-21D2BCBD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7F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F67FE"/>
    <w:pPr>
      <w:spacing w:before="100" w:beforeAutospacing="1" w:after="100" w:afterAutospacing="1"/>
    </w:pPr>
  </w:style>
  <w:style w:type="character" w:styleId="-">
    <w:name w:val="Hyperlink"/>
    <w:unhideWhenUsed/>
    <w:rsid w:val="009E0E82"/>
    <w:rPr>
      <w:color w:val="0000FF"/>
      <w:u w:val="single"/>
    </w:rPr>
  </w:style>
  <w:style w:type="character" w:customStyle="1" w:styleId="apple-converted-space">
    <w:name w:val="apple-converted-space"/>
    <w:basedOn w:val="a0"/>
    <w:rsid w:val="00312A68"/>
  </w:style>
  <w:style w:type="paragraph" w:styleId="a3">
    <w:name w:val="List Paragraph"/>
    <w:basedOn w:val="a"/>
    <w:uiPriority w:val="34"/>
    <w:qFormat/>
    <w:rsid w:val="009D3DF1"/>
    <w:pPr>
      <w:ind w:left="720"/>
      <w:contextualSpacing/>
    </w:pPr>
    <w:rPr>
      <w:rFonts w:asciiTheme="minorHAnsi" w:eastAsiaTheme="minorHAnsi" w:hAnsiTheme="minorHAnsi" w:cstheme="minorBidi"/>
      <w:lang w:eastAsia="en-US"/>
    </w:rPr>
  </w:style>
  <w:style w:type="paragraph" w:styleId="-HTML">
    <w:name w:val="HTML Preformatted"/>
    <w:basedOn w:val="a"/>
    <w:link w:val="-HTMLChar"/>
    <w:uiPriority w:val="99"/>
    <w:semiHidden/>
    <w:unhideWhenUsed/>
    <w:rsid w:val="00F5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F50E9D"/>
    <w:rPr>
      <w:rFonts w:ascii="Courier New" w:eastAsia="Times New Roman" w:hAnsi="Courier New" w:cs="Courier New"/>
      <w:sz w:val="20"/>
      <w:szCs w:val="20"/>
      <w:lang w:eastAsia="el-GR"/>
    </w:rPr>
  </w:style>
  <w:style w:type="character" w:styleId="a4">
    <w:name w:val="Strong"/>
    <w:basedOn w:val="a0"/>
    <w:uiPriority w:val="22"/>
    <w:qFormat/>
    <w:rsid w:val="00F50E9D"/>
    <w:rPr>
      <w:b/>
      <w:bCs/>
    </w:rPr>
  </w:style>
  <w:style w:type="paragraph" w:customStyle="1" w:styleId="1">
    <w:name w:val="Βασικό1"/>
    <w:rsid w:val="003C727F"/>
    <w:pPr>
      <w:spacing w:after="0" w:line="240" w:lineRule="auto"/>
    </w:pPr>
    <w:rPr>
      <w:rFonts w:ascii="Calibri" w:eastAsia="Calibri" w:hAnsi="Calibri" w:cs="Calibri"/>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815394">
      <w:bodyDiv w:val="1"/>
      <w:marLeft w:val="0"/>
      <w:marRight w:val="0"/>
      <w:marTop w:val="0"/>
      <w:marBottom w:val="0"/>
      <w:divBdr>
        <w:top w:val="none" w:sz="0" w:space="0" w:color="auto"/>
        <w:left w:val="none" w:sz="0" w:space="0" w:color="auto"/>
        <w:bottom w:val="none" w:sz="0" w:space="0" w:color="auto"/>
        <w:right w:val="none" w:sz="0" w:space="0" w:color="auto"/>
      </w:divBdr>
    </w:div>
    <w:div w:id="1265844152">
      <w:bodyDiv w:val="1"/>
      <w:marLeft w:val="0"/>
      <w:marRight w:val="0"/>
      <w:marTop w:val="0"/>
      <w:marBottom w:val="0"/>
      <w:divBdr>
        <w:top w:val="none" w:sz="0" w:space="0" w:color="auto"/>
        <w:left w:val="none" w:sz="0" w:space="0" w:color="auto"/>
        <w:bottom w:val="none" w:sz="0" w:space="0" w:color="auto"/>
        <w:right w:val="none" w:sz="0" w:space="0" w:color="auto"/>
      </w:divBdr>
    </w:div>
    <w:div w:id="1309433743">
      <w:bodyDiv w:val="1"/>
      <w:marLeft w:val="0"/>
      <w:marRight w:val="0"/>
      <w:marTop w:val="0"/>
      <w:marBottom w:val="0"/>
      <w:divBdr>
        <w:top w:val="none" w:sz="0" w:space="0" w:color="auto"/>
        <w:left w:val="none" w:sz="0" w:space="0" w:color="auto"/>
        <w:bottom w:val="none" w:sz="0" w:space="0" w:color="auto"/>
        <w:right w:val="none" w:sz="0" w:space="0" w:color="auto"/>
      </w:divBdr>
    </w:div>
    <w:div w:id="189303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1078</Words>
  <Characters>5822</Characters>
  <Application>Microsoft Office Word</Application>
  <DocSecurity>0</DocSecurity>
  <Lines>48</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Χρήστης των Windows</cp:lastModifiedBy>
  <cp:revision>6</cp:revision>
  <dcterms:created xsi:type="dcterms:W3CDTF">2023-04-26T17:49:00Z</dcterms:created>
  <dcterms:modified xsi:type="dcterms:W3CDTF">2023-04-30T16:53:00Z</dcterms:modified>
</cp:coreProperties>
</file>